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E8B8" w14:textId="77777777" w:rsidR="00085768" w:rsidRDefault="00F65FD7">
      <w:pPr>
        <w:pStyle w:val="LO-normal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anchor distT="0" distB="0" distL="0" distR="0" simplePos="0" relativeHeight="2" behindDoc="0" locked="0" layoutInCell="1" allowOverlap="1" wp14:anchorId="3B07C6EC" wp14:editId="34673130">
            <wp:simplePos x="0" y="0"/>
            <wp:positionH relativeFrom="column">
              <wp:posOffset>-158115</wp:posOffset>
            </wp:positionH>
            <wp:positionV relativeFrom="paragraph">
              <wp:posOffset>123190</wp:posOffset>
            </wp:positionV>
            <wp:extent cx="3578860" cy="1361440"/>
            <wp:effectExtent l="0" t="0" r="0" b="0"/>
            <wp:wrapNone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86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4"/>
          <w:szCs w:val="24"/>
        </w:rPr>
        <w:drawing>
          <wp:anchor distT="0" distB="0" distL="0" distR="0" simplePos="0" relativeHeight="3" behindDoc="0" locked="0" layoutInCell="1" allowOverlap="1" wp14:anchorId="75D6D607" wp14:editId="4DDDB158">
            <wp:simplePos x="0" y="0"/>
            <wp:positionH relativeFrom="column">
              <wp:posOffset>4446270</wp:posOffset>
            </wp:positionH>
            <wp:positionV relativeFrom="paragraph">
              <wp:posOffset>141605</wp:posOffset>
            </wp:positionV>
            <wp:extent cx="1316990" cy="1316990"/>
            <wp:effectExtent l="0" t="0" r="0" b="0"/>
            <wp:wrapSquare wrapText="bothSides"/>
            <wp:docPr id="2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316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C1BD4D" w14:textId="77777777" w:rsidR="00085768" w:rsidRDefault="00085768">
      <w:pPr>
        <w:pStyle w:val="LO-normal"/>
        <w:jc w:val="center"/>
        <w:rPr>
          <w:color w:val="000000"/>
          <w:sz w:val="24"/>
          <w:szCs w:val="24"/>
        </w:rPr>
      </w:pPr>
    </w:p>
    <w:p w14:paraId="56880086" w14:textId="77777777" w:rsidR="00085768" w:rsidRDefault="00085768">
      <w:pPr>
        <w:pStyle w:val="LO-normal"/>
        <w:jc w:val="center"/>
        <w:rPr>
          <w:color w:val="000000"/>
          <w:sz w:val="24"/>
          <w:szCs w:val="24"/>
        </w:rPr>
      </w:pPr>
    </w:p>
    <w:p w14:paraId="3A88EE72" w14:textId="77777777" w:rsidR="00085768" w:rsidRDefault="00085768">
      <w:pPr>
        <w:pStyle w:val="LO-normal"/>
        <w:jc w:val="center"/>
        <w:rPr>
          <w:color w:val="000000"/>
          <w:sz w:val="24"/>
          <w:szCs w:val="24"/>
        </w:rPr>
      </w:pPr>
    </w:p>
    <w:p w14:paraId="3230561E" w14:textId="77777777" w:rsidR="00085768" w:rsidRDefault="00085768">
      <w:pPr>
        <w:pStyle w:val="LO-normal"/>
        <w:jc w:val="center"/>
        <w:rPr>
          <w:color w:val="000000"/>
          <w:sz w:val="24"/>
          <w:szCs w:val="24"/>
        </w:rPr>
      </w:pPr>
    </w:p>
    <w:p w14:paraId="03649A6A" w14:textId="77777777" w:rsidR="00085768" w:rsidRDefault="00085768">
      <w:pPr>
        <w:pStyle w:val="LO-normal"/>
        <w:jc w:val="center"/>
        <w:rPr>
          <w:color w:val="000000"/>
          <w:sz w:val="24"/>
          <w:szCs w:val="24"/>
        </w:rPr>
      </w:pPr>
    </w:p>
    <w:p w14:paraId="45847BFF" w14:textId="77777777" w:rsidR="00085768" w:rsidRDefault="00085768">
      <w:pPr>
        <w:pStyle w:val="LO-normal"/>
        <w:jc w:val="center"/>
        <w:rPr>
          <w:color w:val="000000"/>
          <w:sz w:val="24"/>
          <w:szCs w:val="24"/>
        </w:rPr>
      </w:pPr>
    </w:p>
    <w:p w14:paraId="0695B4EA" w14:textId="77777777" w:rsidR="00085768" w:rsidRDefault="00085768">
      <w:pPr>
        <w:pStyle w:val="LO-normal"/>
        <w:jc w:val="center"/>
        <w:rPr>
          <w:b/>
          <w:color w:val="000000"/>
          <w:sz w:val="28"/>
          <w:szCs w:val="28"/>
        </w:rPr>
      </w:pPr>
    </w:p>
    <w:p w14:paraId="384A2F3A" w14:textId="77777777" w:rsidR="00085768" w:rsidRDefault="00085768">
      <w:pPr>
        <w:pStyle w:val="LO-normal"/>
        <w:jc w:val="center"/>
        <w:rPr>
          <w:b/>
          <w:color w:val="000000"/>
          <w:sz w:val="28"/>
          <w:szCs w:val="28"/>
        </w:rPr>
      </w:pPr>
    </w:p>
    <w:p w14:paraId="1102A315" w14:textId="77777777" w:rsidR="00085768" w:rsidRDefault="00085768">
      <w:pPr>
        <w:pStyle w:val="LO-normal"/>
        <w:jc w:val="center"/>
        <w:rPr>
          <w:b/>
          <w:color w:val="000000"/>
          <w:sz w:val="28"/>
          <w:szCs w:val="28"/>
        </w:rPr>
      </w:pPr>
    </w:p>
    <w:p w14:paraId="2D371C65" w14:textId="77777777" w:rsidR="00085768" w:rsidRDefault="00F65FD7">
      <w:pPr>
        <w:pStyle w:val="LO-normal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 E G U L A M I N</w:t>
      </w:r>
    </w:p>
    <w:p w14:paraId="36491846" w14:textId="77777777" w:rsidR="00085768" w:rsidRDefault="00085768">
      <w:pPr>
        <w:pStyle w:val="LO-normal"/>
        <w:jc w:val="center"/>
        <w:rPr>
          <w:color w:val="000000"/>
          <w:sz w:val="28"/>
          <w:szCs w:val="28"/>
        </w:rPr>
      </w:pPr>
    </w:p>
    <w:p w14:paraId="2D34F725" w14:textId="77777777" w:rsidR="00085768" w:rsidRDefault="00085768">
      <w:pPr>
        <w:pStyle w:val="LO-normal"/>
        <w:jc w:val="center"/>
        <w:rPr>
          <w:color w:val="000000"/>
          <w:sz w:val="28"/>
          <w:szCs w:val="28"/>
        </w:rPr>
      </w:pPr>
    </w:p>
    <w:p w14:paraId="63FA0561" w14:textId="2FC6A690" w:rsidR="00085768" w:rsidRDefault="008622A5">
      <w:pPr>
        <w:pStyle w:val="LO-normal"/>
      </w:pPr>
      <w:r>
        <w:rPr>
          <w:b/>
          <w:color w:val="000000"/>
          <w:sz w:val="24"/>
          <w:szCs w:val="24"/>
        </w:rPr>
        <w:t>Letniej</w:t>
      </w:r>
      <w:r w:rsidR="00F65FD7">
        <w:rPr>
          <w:b/>
          <w:color w:val="000000"/>
          <w:sz w:val="24"/>
          <w:szCs w:val="24"/>
        </w:rPr>
        <w:t xml:space="preserve"> Ligi Piłki Nożnej </w:t>
      </w:r>
      <w:r w:rsidR="00334F32">
        <w:rPr>
          <w:b/>
          <w:color w:val="000000"/>
          <w:sz w:val="24"/>
          <w:szCs w:val="24"/>
        </w:rPr>
        <w:t xml:space="preserve">na Orliku </w:t>
      </w:r>
      <w:r>
        <w:rPr>
          <w:b/>
          <w:color w:val="000000"/>
          <w:sz w:val="24"/>
          <w:szCs w:val="24"/>
        </w:rPr>
        <w:t>w</w:t>
      </w:r>
      <w:r w:rsidR="00F65FD7">
        <w:rPr>
          <w:b/>
          <w:color w:val="000000"/>
          <w:sz w:val="24"/>
          <w:szCs w:val="24"/>
        </w:rPr>
        <w:t xml:space="preserve"> sezon</w:t>
      </w:r>
      <w:r>
        <w:rPr>
          <w:b/>
          <w:color w:val="000000"/>
          <w:sz w:val="24"/>
          <w:szCs w:val="24"/>
        </w:rPr>
        <w:t>ie</w:t>
      </w:r>
      <w:r w:rsidR="00F65FD7">
        <w:rPr>
          <w:b/>
          <w:color w:val="000000"/>
          <w:sz w:val="24"/>
          <w:szCs w:val="24"/>
        </w:rPr>
        <w:t xml:space="preserve"> 202</w:t>
      </w:r>
      <w:r>
        <w:rPr>
          <w:b/>
          <w:color w:val="000000"/>
          <w:sz w:val="24"/>
          <w:szCs w:val="24"/>
        </w:rPr>
        <w:t>6</w:t>
      </w:r>
      <w:r w:rsidR="00F65FD7">
        <w:rPr>
          <w:b/>
          <w:color w:val="000000"/>
          <w:sz w:val="24"/>
          <w:szCs w:val="24"/>
        </w:rPr>
        <w:t xml:space="preserve"> drużyn 6-osobowych.</w:t>
      </w:r>
    </w:p>
    <w:p w14:paraId="09AD4A42" w14:textId="77777777" w:rsidR="00085768" w:rsidRDefault="00085768">
      <w:pPr>
        <w:pStyle w:val="LO-normal"/>
        <w:rPr>
          <w:color w:val="000000"/>
          <w:sz w:val="24"/>
          <w:szCs w:val="24"/>
        </w:rPr>
      </w:pPr>
    </w:p>
    <w:p w14:paraId="58068EA8" w14:textId="77777777" w:rsidR="00085768" w:rsidRDefault="00F65FD7">
      <w:pPr>
        <w:pStyle w:val="LO-normal"/>
        <w:numPr>
          <w:ilvl w:val="0"/>
          <w:numId w:val="2"/>
        </w:numPr>
        <w:tabs>
          <w:tab w:val="left" w:pos="702"/>
        </w:tabs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Organizatorem rozgrywek ligowych jest Gmina Kołaczkowo.</w:t>
      </w:r>
    </w:p>
    <w:p w14:paraId="0E9BA437" w14:textId="62FFE87D" w:rsidR="00085768" w:rsidRDefault="00F65FD7">
      <w:pPr>
        <w:pStyle w:val="LO-normal"/>
        <w:ind w:left="70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Kontakt: Plac Reymonta 3, 62-306 Kołaczkowo, Tel.: </w:t>
      </w:r>
      <w:r w:rsidR="0022638A">
        <w:rPr>
          <w:color w:val="000000"/>
          <w:sz w:val="24"/>
          <w:szCs w:val="24"/>
        </w:rPr>
        <w:t>509 243 577</w:t>
      </w:r>
    </w:p>
    <w:p w14:paraId="03F79C03" w14:textId="77777777" w:rsidR="00085768" w:rsidRDefault="00085768">
      <w:pPr>
        <w:pStyle w:val="LO-normal"/>
        <w:tabs>
          <w:tab w:val="left" w:pos="702"/>
        </w:tabs>
        <w:rPr>
          <w:color w:val="000000"/>
          <w:sz w:val="24"/>
          <w:szCs w:val="24"/>
        </w:rPr>
      </w:pPr>
    </w:p>
    <w:p w14:paraId="4D28E440" w14:textId="77777777" w:rsidR="00085768" w:rsidRDefault="00F65FD7">
      <w:pPr>
        <w:pStyle w:val="LO-normal"/>
        <w:numPr>
          <w:ilvl w:val="0"/>
          <w:numId w:val="2"/>
        </w:numPr>
        <w:tabs>
          <w:tab w:val="left" w:pos="702"/>
        </w:tabs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Organizator:</w:t>
      </w:r>
    </w:p>
    <w:p w14:paraId="34C937D4" w14:textId="77777777" w:rsidR="00085768" w:rsidRDefault="00F65FD7">
      <w:pPr>
        <w:pStyle w:val="LO-normal"/>
        <w:numPr>
          <w:ilvl w:val="1"/>
          <w:numId w:val="2"/>
        </w:numPr>
        <w:tabs>
          <w:tab w:val="left" w:pos="144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opracowuje terminarz spotkań;</w:t>
      </w:r>
    </w:p>
    <w:p w14:paraId="266F8BEB" w14:textId="77777777" w:rsidR="00085768" w:rsidRDefault="00F65FD7">
      <w:pPr>
        <w:pStyle w:val="LO-normal"/>
        <w:numPr>
          <w:ilvl w:val="1"/>
          <w:numId w:val="2"/>
        </w:numPr>
        <w:tabs>
          <w:tab w:val="left" w:pos="144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weryfikuje wyniki spotkań;</w:t>
      </w:r>
    </w:p>
    <w:p w14:paraId="2057904A" w14:textId="77777777" w:rsidR="00085768" w:rsidRDefault="00F65FD7">
      <w:pPr>
        <w:pStyle w:val="LO-normal"/>
        <w:numPr>
          <w:ilvl w:val="1"/>
          <w:numId w:val="2"/>
        </w:numPr>
        <w:tabs>
          <w:tab w:val="left" w:pos="144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rozpatruje protesty zgłoszone przez drużyny w trakcie rozgrywek;</w:t>
      </w:r>
    </w:p>
    <w:p w14:paraId="5A471929" w14:textId="13AF0C8C" w:rsidR="00085768" w:rsidRDefault="00F65FD7">
      <w:pPr>
        <w:pStyle w:val="LO-normal"/>
        <w:numPr>
          <w:ilvl w:val="1"/>
          <w:numId w:val="2"/>
        </w:numPr>
        <w:tabs>
          <w:tab w:val="left" w:pos="144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prowadzi ewidencje zawodników oraz statystyk</w:t>
      </w:r>
      <w:r w:rsidR="008622A5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 rozgrywek.</w:t>
      </w:r>
    </w:p>
    <w:p w14:paraId="749D0F29" w14:textId="77777777" w:rsidR="00085768" w:rsidRDefault="00F65FD7">
      <w:pPr>
        <w:pStyle w:val="LO-normal"/>
        <w:numPr>
          <w:ilvl w:val="0"/>
          <w:numId w:val="2"/>
        </w:numPr>
        <w:tabs>
          <w:tab w:val="left" w:pos="702"/>
        </w:tabs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Terminy</w:t>
      </w:r>
      <w:r>
        <w:rPr>
          <w:color w:val="000000"/>
          <w:sz w:val="24"/>
          <w:szCs w:val="24"/>
        </w:rPr>
        <w:t>: terminarz stanowi załącznik do niniejszego regulaminu.</w:t>
      </w:r>
    </w:p>
    <w:p w14:paraId="485B8CDB" w14:textId="77777777" w:rsidR="00085768" w:rsidRDefault="00F65FD7">
      <w:pPr>
        <w:pStyle w:val="LO-normal"/>
        <w:numPr>
          <w:ilvl w:val="0"/>
          <w:numId w:val="2"/>
        </w:numPr>
        <w:tabs>
          <w:tab w:val="left" w:pos="702"/>
        </w:tabs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Zgłoszenia drużyn do rozgrywek</w:t>
      </w:r>
      <w:r>
        <w:rPr>
          <w:color w:val="000000"/>
          <w:sz w:val="24"/>
          <w:szCs w:val="24"/>
        </w:rPr>
        <w:t>:</w:t>
      </w:r>
    </w:p>
    <w:p w14:paraId="7B379C39" w14:textId="7777777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Przyjmowane będzie pisemne zgłoszenie zespołu, które powinno zawierać: </w:t>
      </w:r>
    </w:p>
    <w:p w14:paraId="1F7141C7" w14:textId="4B3323D0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nazwę drużyny, </w:t>
      </w:r>
    </w:p>
    <w:p w14:paraId="56F52790" w14:textId="7777777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adres, numer telefonu kontaktowego do kierownika/kapitana drużyny,</w:t>
      </w:r>
    </w:p>
    <w:p w14:paraId="15FBA8F7" w14:textId="692E7DAF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dane osobowe</w:t>
      </w:r>
      <w:r w:rsidR="008622A5">
        <w:rPr>
          <w:color w:val="000000"/>
          <w:sz w:val="24"/>
          <w:szCs w:val="24"/>
        </w:rPr>
        <w:t xml:space="preserve"> </w:t>
      </w:r>
      <w:r w:rsidR="008622A5">
        <w:rPr>
          <w:color w:val="000000"/>
          <w:sz w:val="24"/>
          <w:szCs w:val="24"/>
        </w:rPr>
        <w:t>zawodników</w:t>
      </w:r>
      <w:r w:rsidR="008622A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tj. </w:t>
      </w:r>
    </w:p>
    <w:p w14:paraId="728DC38D" w14:textId="77777777" w:rsidR="00085768" w:rsidRDefault="00F65FD7">
      <w:pPr>
        <w:pStyle w:val="LO-normal"/>
        <w:tabs>
          <w:tab w:val="left" w:pos="720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imię i nazwisko, </w:t>
      </w:r>
    </w:p>
    <w:p w14:paraId="4393DE6D" w14:textId="77777777" w:rsidR="00085768" w:rsidRDefault="00F65FD7">
      <w:pPr>
        <w:pStyle w:val="LO-normal"/>
        <w:tabs>
          <w:tab w:val="left" w:pos="720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miejscowość (czy jest mieszkańcem Gminy Kołaczkowo) </w:t>
      </w:r>
    </w:p>
    <w:p w14:paraId="1AC8CC26" w14:textId="2C15B011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oznaczenie zawodnika nieletniego (pisemną zgodę na grę udzieloną przez rodziców lub prawnych opiekunów)</w:t>
      </w:r>
      <w:r w:rsidR="008622A5">
        <w:rPr>
          <w:b/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>wzór druku zgody rodzica/opiekuna  dla niepełnoletniego zapewnia organizator</w:t>
      </w:r>
    </w:p>
    <w:p w14:paraId="244C8B66" w14:textId="627FD999" w:rsidR="00085768" w:rsidRPr="00F65FD7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 w:rsidRPr="00F65FD7">
        <w:rPr>
          <w:color w:val="000000"/>
          <w:sz w:val="24"/>
          <w:szCs w:val="24"/>
        </w:rPr>
        <w:t>- opłatę od zawodnika związaną z obowiązkowym ubezpieczeniem,</w:t>
      </w:r>
      <w:r>
        <w:rPr>
          <w:color w:val="000000"/>
          <w:sz w:val="24"/>
          <w:szCs w:val="24"/>
        </w:rPr>
        <w:t xml:space="preserve"> ubezpieczenie w imieniu zawodników zawiera organizator,</w:t>
      </w:r>
    </w:p>
    <w:p w14:paraId="278C875F" w14:textId="5DCBAAA8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kaucję zwrotną </w:t>
      </w:r>
      <w:r w:rsidR="009F199A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00 zł</w:t>
      </w:r>
      <w:r w:rsidR="00334F3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- kwota na drużynę, </w:t>
      </w:r>
    </w:p>
    <w:p w14:paraId="55320DA5" w14:textId="4E9DD655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334F3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zgodę na wykorzystanie wizerunku zawodnika w relacjach medialnych oraz zgodę na publikację wizerunku na stronach internetowych związanych z prezentacją wyników rozgrywek, zgodę na przetwarzanie danych osobowych związanych z prowadzeniem rozgrywek (wzór druk</w:t>
      </w:r>
      <w:r w:rsidR="008622A5">
        <w:rPr>
          <w:color w:val="000000"/>
          <w:sz w:val="24"/>
          <w:szCs w:val="24"/>
        </w:rPr>
        <w:t>ów</w:t>
      </w:r>
      <w:r>
        <w:rPr>
          <w:color w:val="000000"/>
          <w:sz w:val="24"/>
          <w:szCs w:val="24"/>
        </w:rPr>
        <w:t xml:space="preserve"> dostarcza Organizator)</w:t>
      </w:r>
    </w:p>
    <w:p w14:paraId="7C424D60" w14:textId="183461FC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oświadczenie o braku przeciwwskazań do gry w piłkę nożną (wzór oświadczenia zapewnia Organizator)</w:t>
      </w:r>
    </w:p>
    <w:p w14:paraId="169F654C" w14:textId="77777777" w:rsidR="00085768" w:rsidRDefault="00F65FD7">
      <w:pPr>
        <w:pStyle w:val="LO-normal"/>
        <w:tabs>
          <w:tab w:val="left" w:pos="720"/>
        </w:tabs>
        <w:jc w:val="both"/>
      </w:pPr>
      <w:r>
        <w:rPr>
          <w:color w:val="000000"/>
          <w:sz w:val="24"/>
          <w:szCs w:val="24"/>
        </w:rPr>
        <w:t>- oświadczenie o braku odpowiedzialności Organizatora za ewentualnie powstałe kontuzje i utratę zdrowia podczas trwania rozgrywek piłkarskich,</w:t>
      </w:r>
    </w:p>
    <w:p w14:paraId="7BFDCD2D" w14:textId="05D1220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drużyna  posiada limit zawodników (maksymalnie 2</w:t>
      </w:r>
      <w:r w:rsidR="00334F32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osób), </w:t>
      </w:r>
      <w:r>
        <w:rPr>
          <w:b/>
          <w:color w:val="000000"/>
          <w:sz w:val="24"/>
          <w:szCs w:val="24"/>
        </w:rPr>
        <w:t xml:space="preserve">w tym dowolna </w:t>
      </w:r>
      <w:r w:rsidR="008622A5">
        <w:rPr>
          <w:b/>
          <w:color w:val="000000"/>
          <w:sz w:val="24"/>
          <w:szCs w:val="24"/>
        </w:rPr>
        <w:t>liczba</w:t>
      </w:r>
      <w:r>
        <w:rPr>
          <w:b/>
          <w:color w:val="000000"/>
          <w:sz w:val="24"/>
          <w:szCs w:val="24"/>
        </w:rPr>
        <w:t xml:space="preserve"> osób spoza terenu Gminy Kołaczkowo (za spełniające warunki uznaje się meldunek lub inn</w:t>
      </w:r>
      <w:r w:rsidR="008622A5">
        <w:rPr>
          <w:b/>
          <w:color w:val="000000"/>
          <w:sz w:val="24"/>
          <w:szCs w:val="24"/>
        </w:rPr>
        <w:t>ą</w:t>
      </w:r>
      <w:r>
        <w:rPr>
          <w:b/>
          <w:color w:val="000000"/>
          <w:sz w:val="24"/>
          <w:szCs w:val="24"/>
        </w:rPr>
        <w:t xml:space="preserve"> formę poświadczenia zamieszkania</w:t>
      </w:r>
      <w:r w:rsidR="00334F32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- w tym pisemne oświadczenie lub wskazanie opłacania podatku dochodowego)</w:t>
      </w:r>
    </w:p>
    <w:p w14:paraId="0DED04DE" w14:textId="7777777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po pierwszej kolejce nie ma możliwości dopisania zawodnika,</w:t>
      </w:r>
    </w:p>
    <w:p w14:paraId="58E0618F" w14:textId="7777777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zawodnik przez cały sezon może reprezentować tylko jeden zespół,</w:t>
      </w:r>
    </w:p>
    <w:p w14:paraId="330B8B88" w14:textId="7777777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zawodnik bez odpowiednich pisemnych oświadczeń uznawany jest za nieuprawnionego do gry i drużyna w przypadku jego gry otrzymuje walkower,</w:t>
      </w:r>
    </w:p>
    <w:p w14:paraId="5CF4BF6A" w14:textId="4E476A15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zwrotna kaucja przepada w przypadku dyskwalifikacji drużyny podczas rozgrywek, stwierdzeni</w:t>
      </w:r>
      <w:r w:rsidR="008622A5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uszkodzenia lub utraty mienia (np. zagubienia piłek meczowych), oddania jednego spotkania walkowerem (następuje potrącenie </w:t>
      </w:r>
      <w:r w:rsidR="009F199A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00 zł)</w:t>
      </w:r>
    </w:p>
    <w:p w14:paraId="34602BA3" w14:textId="77777777" w:rsidR="00085768" w:rsidRDefault="00085768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</w:p>
    <w:p w14:paraId="6876D5CB" w14:textId="77777777" w:rsidR="00085768" w:rsidRDefault="00085768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</w:p>
    <w:p w14:paraId="31F4B4D3" w14:textId="7777777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obowiązują zasady gry w piłkę nożną PZPN,</w:t>
      </w:r>
    </w:p>
    <w:p w14:paraId="13C9C198" w14:textId="4DDC8012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zezwala się na „hokejowy” system zmian (zmiany należy przeprowadzać w „strefie”)</w:t>
      </w:r>
    </w:p>
    <w:p w14:paraId="3E14ADE0" w14:textId="2B605474" w:rsidR="00085768" w:rsidRDefault="00F65FD7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drużyny rozgrywają spotkania w formie dwóch rund systemem „każdy z każdym”</w:t>
      </w:r>
    </w:p>
    <w:p w14:paraId="3A5F330E" w14:textId="1AEC479C" w:rsidR="00085768" w:rsidRDefault="00F65FD7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752C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mecze trwają 2 x 25 minut z 5</w:t>
      </w:r>
      <w:r w:rsidR="00334F3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min</w:t>
      </w:r>
      <w:r w:rsidR="008622A5">
        <w:rPr>
          <w:color w:val="000000"/>
          <w:sz w:val="24"/>
          <w:szCs w:val="24"/>
        </w:rPr>
        <w:t>utową</w:t>
      </w:r>
      <w:r>
        <w:rPr>
          <w:color w:val="000000"/>
          <w:sz w:val="24"/>
          <w:szCs w:val="24"/>
        </w:rPr>
        <w:t xml:space="preserve"> przerwą. </w:t>
      </w:r>
    </w:p>
    <w:p w14:paraId="71368144" w14:textId="77777777" w:rsidR="00085768" w:rsidRDefault="00F65FD7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punktacja: zwycięstwo – 3 pkt, remis – 1 pkt, porażka – 0 pkt, walkower – 3 pkt.</w:t>
      </w:r>
    </w:p>
    <w:p w14:paraId="5309FE18" w14:textId="77777777" w:rsidR="00085768" w:rsidRDefault="00F65FD7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o kolejności miejsca w końcowej tabeli decyduje kolejno:</w:t>
      </w:r>
    </w:p>
    <w:p w14:paraId="4165CA3E" w14:textId="57640CC5" w:rsidR="00085768" w:rsidRDefault="00334F32">
      <w:pPr>
        <w:pStyle w:val="LO-normal"/>
        <w:tabs>
          <w:tab w:val="left" w:pos="1068"/>
        </w:tabs>
        <w:ind w:left="96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 </w:t>
      </w:r>
      <w:r w:rsidR="00F65FD7">
        <w:rPr>
          <w:color w:val="000000"/>
          <w:sz w:val="24"/>
          <w:szCs w:val="24"/>
        </w:rPr>
        <w:t>- liczba zdobytych punktów we wszystkich spotkaniach,</w:t>
      </w:r>
    </w:p>
    <w:p w14:paraId="790C7919" w14:textId="5CD03666" w:rsidR="00085768" w:rsidRDefault="00334F32">
      <w:pPr>
        <w:pStyle w:val="LO-normal"/>
        <w:tabs>
          <w:tab w:val="left" w:pos="1068"/>
        </w:tabs>
        <w:ind w:left="96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 </w:t>
      </w:r>
      <w:r w:rsidR="00F65FD7">
        <w:rPr>
          <w:color w:val="000000"/>
          <w:sz w:val="24"/>
          <w:szCs w:val="24"/>
        </w:rPr>
        <w:t xml:space="preserve">- bezpośrednie spotkanie </w:t>
      </w:r>
      <w:r w:rsidR="00F65FD7">
        <w:rPr>
          <w:sz w:val="24"/>
          <w:szCs w:val="24"/>
        </w:rPr>
        <w:t>pomiędzy</w:t>
      </w:r>
      <w:r w:rsidR="00F65FD7">
        <w:rPr>
          <w:color w:val="000000"/>
          <w:sz w:val="24"/>
          <w:szCs w:val="24"/>
        </w:rPr>
        <w:t xml:space="preserve"> drużynami (w przypadku, gdy jednakową </w:t>
      </w:r>
      <w:r>
        <w:rPr>
          <w:color w:val="000000"/>
          <w:sz w:val="24"/>
          <w:szCs w:val="24"/>
        </w:rPr>
        <w:t>liczbę</w:t>
      </w:r>
      <w:r w:rsidR="00F65FD7">
        <w:rPr>
          <w:color w:val="000000"/>
          <w:sz w:val="24"/>
          <w:szCs w:val="24"/>
        </w:rPr>
        <w:t xml:space="preserve"> </w:t>
      </w:r>
    </w:p>
    <w:p w14:paraId="6E8EA658" w14:textId="77777777" w:rsidR="00F65FD7" w:rsidRDefault="00F65FD7">
      <w:pPr>
        <w:pStyle w:val="LO-normal"/>
        <w:tabs>
          <w:tab w:val="left" w:pos="1068"/>
        </w:tabs>
        <w:ind w:left="96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punktów zdobędą więcej niż dwa zespoły, wówczas sporządza się tzw. „małą </w:t>
      </w:r>
      <w:r>
        <w:rPr>
          <w:sz w:val="24"/>
          <w:szCs w:val="24"/>
        </w:rPr>
        <w:t>tabelę</w:t>
      </w:r>
      <w:r>
        <w:rPr>
          <w:color w:val="000000"/>
          <w:sz w:val="24"/>
          <w:szCs w:val="24"/>
        </w:rPr>
        <w:t xml:space="preserve">”  uwzględniającą wyniki między zainteresowanymi drużynami). </w:t>
      </w:r>
    </w:p>
    <w:p w14:paraId="71907E51" w14:textId="3E2C05B4" w:rsidR="00085768" w:rsidRDefault="00334F32">
      <w:pPr>
        <w:pStyle w:val="LO-normal"/>
        <w:tabs>
          <w:tab w:val="left" w:pos="1068"/>
        </w:tabs>
        <w:ind w:left="96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 </w:t>
      </w:r>
      <w:r w:rsidR="008622A5">
        <w:rPr>
          <w:color w:val="000000"/>
          <w:sz w:val="24"/>
          <w:szCs w:val="24"/>
        </w:rPr>
        <w:t>–</w:t>
      </w:r>
      <w:r w:rsidR="00F65FD7">
        <w:rPr>
          <w:color w:val="000000"/>
          <w:sz w:val="24"/>
          <w:szCs w:val="24"/>
        </w:rPr>
        <w:t xml:space="preserve"> </w:t>
      </w:r>
      <w:r w:rsidR="008622A5">
        <w:rPr>
          <w:color w:val="000000"/>
          <w:sz w:val="24"/>
          <w:szCs w:val="24"/>
        </w:rPr>
        <w:t xml:space="preserve">punkty, następnie </w:t>
      </w:r>
      <w:r w:rsidR="00F65FD7">
        <w:rPr>
          <w:color w:val="000000"/>
          <w:sz w:val="24"/>
          <w:szCs w:val="24"/>
        </w:rPr>
        <w:t>korzystniejszy stosunek bramek (różnica między zdobytymi i straconymi bramkami),</w:t>
      </w:r>
    </w:p>
    <w:p w14:paraId="4F4AEF79" w14:textId="66325D0A" w:rsidR="00085768" w:rsidRDefault="00334F32">
      <w:pPr>
        <w:pStyle w:val="LO-normal"/>
        <w:tabs>
          <w:tab w:val="left" w:pos="1068"/>
        </w:tabs>
        <w:ind w:left="96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 </w:t>
      </w:r>
      <w:r w:rsidR="00F65FD7">
        <w:rPr>
          <w:color w:val="000000"/>
          <w:sz w:val="24"/>
          <w:szCs w:val="24"/>
        </w:rPr>
        <w:t xml:space="preserve">- większa </w:t>
      </w:r>
      <w:r w:rsidR="008622A5">
        <w:rPr>
          <w:color w:val="000000"/>
          <w:sz w:val="24"/>
          <w:szCs w:val="24"/>
        </w:rPr>
        <w:t>liczba</w:t>
      </w:r>
      <w:r w:rsidR="00F65FD7">
        <w:rPr>
          <w:color w:val="000000"/>
          <w:sz w:val="24"/>
          <w:szCs w:val="24"/>
        </w:rPr>
        <w:t xml:space="preserve"> zdobytych bramek,</w:t>
      </w:r>
    </w:p>
    <w:p w14:paraId="08D1CD27" w14:textId="0AA3590B" w:rsidR="00085768" w:rsidRDefault="00334F32">
      <w:pPr>
        <w:pStyle w:val="LO-normal"/>
        <w:tabs>
          <w:tab w:val="left" w:pos="1068"/>
        </w:tabs>
        <w:ind w:left="96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 </w:t>
      </w:r>
      <w:r w:rsidR="00F65FD7">
        <w:rPr>
          <w:color w:val="000000"/>
          <w:sz w:val="24"/>
          <w:szCs w:val="24"/>
        </w:rPr>
        <w:t>- rzuty karne - wykonanie po zakończeniu powtórzonego spotkania z wynikiem - nierozstrzygniętym.</w:t>
      </w:r>
    </w:p>
    <w:p w14:paraId="66268B2D" w14:textId="77777777" w:rsidR="009F199A" w:rsidRDefault="009F199A">
      <w:pPr>
        <w:pStyle w:val="LO-normal"/>
        <w:tabs>
          <w:tab w:val="left" w:pos="1068"/>
        </w:tabs>
        <w:ind w:left="964"/>
        <w:jc w:val="both"/>
        <w:rPr>
          <w:color w:val="000000"/>
          <w:sz w:val="24"/>
          <w:szCs w:val="24"/>
        </w:rPr>
      </w:pPr>
    </w:p>
    <w:p w14:paraId="3D38FDD6" w14:textId="77777777" w:rsidR="009F199A" w:rsidRDefault="009F199A">
      <w:pPr>
        <w:pStyle w:val="LO-normal"/>
        <w:tabs>
          <w:tab w:val="left" w:pos="1068"/>
        </w:tabs>
        <w:ind w:left="964"/>
        <w:jc w:val="both"/>
        <w:rPr>
          <w:color w:val="000000"/>
          <w:sz w:val="24"/>
          <w:szCs w:val="24"/>
        </w:rPr>
      </w:pPr>
    </w:p>
    <w:p w14:paraId="73B7FCA0" w14:textId="56A16D8C" w:rsidR="00085768" w:rsidRPr="009F199A" w:rsidRDefault="00334F32">
      <w:pPr>
        <w:pStyle w:val="LO-normal"/>
        <w:tabs>
          <w:tab w:val="left" w:pos="720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W </w:t>
      </w:r>
      <w:r w:rsidR="00F65FD7" w:rsidRPr="009F199A">
        <w:rPr>
          <w:b/>
          <w:bCs/>
          <w:color w:val="000000"/>
          <w:sz w:val="24"/>
          <w:szCs w:val="24"/>
        </w:rPr>
        <w:t>rozgrywkach obowiązują kary indywidualne w postaci:</w:t>
      </w:r>
    </w:p>
    <w:p w14:paraId="74636D73" w14:textId="5B4220A2" w:rsidR="00085768" w:rsidRDefault="00F65FD7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czerwona kartka – zawodnik nie gra w następnym meczu,</w:t>
      </w:r>
      <w:r w:rsidR="00334F3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następny zawodnik wchodzi                   na boisko po 5 minutach bez względu na stracone/strzelone gole.</w:t>
      </w:r>
    </w:p>
    <w:p w14:paraId="256AC133" w14:textId="5DC1C75B" w:rsidR="00085768" w:rsidRDefault="00F65FD7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po drugiej </w:t>
      </w:r>
      <w:r w:rsidR="00F84FE7">
        <w:rPr>
          <w:color w:val="000000"/>
          <w:sz w:val="24"/>
          <w:szCs w:val="24"/>
        </w:rPr>
        <w:t xml:space="preserve">żółtej </w:t>
      </w:r>
      <w:r>
        <w:rPr>
          <w:color w:val="000000"/>
          <w:sz w:val="24"/>
          <w:szCs w:val="24"/>
        </w:rPr>
        <w:t xml:space="preserve">kartce zawodnik otrzymuje kartkę czerwoną i ten zawodnik może grać w następnym meczu, </w:t>
      </w:r>
      <w:r w:rsidR="00300576">
        <w:rPr>
          <w:color w:val="000000"/>
          <w:sz w:val="24"/>
          <w:szCs w:val="24"/>
        </w:rPr>
        <w:t>kara czasowa dla zespołu to 5 minut</w:t>
      </w:r>
      <w:r>
        <w:rPr>
          <w:color w:val="000000"/>
          <w:sz w:val="24"/>
          <w:szCs w:val="24"/>
        </w:rPr>
        <w:t>,</w:t>
      </w:r>
    </w:p>
    <w:p w14:paraId="0B829513" w14:textId="77777777" w:rsidR="00085768" w:rsidRDefault="00F65FD7">
      <w:pPr>
        <w:pStyle w:val="LO-normal"/>
        <w:tabs>
          <w:tab w:val="left" w:pos="720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- zawodnik po otrzymaniu kary wykluczenia (czerwona kartka) automatycznie nie może brać udziału w najbliższym spotkaniu swojej drużyny.</w:t>
      </w:r>
    </w:p>
    <w:p w14:paraId="2B9DC1AF" w14:textId="09186ACA" w:rsidR="00085768" w:rsidRDefault="00F65FD7">
      <w:pPr>
        <w:pStyle w:val="LO-normal"/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- zawodnik po otrzymaniu 4, </w:t>
      </w:r>
      <w:r w:rsidR="009F199A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, </w:t>
      </w:r>
      <w:r w:rsidR="009F199A">
        <w:rPr>
          <w:sz w:val="24"/>
          <w:szCs w:val="24"/>
          <w:u w:val="single"/>
        </w:rPr>
        <w:t>8</w:t>
      </w:r>
      <w:r>
        <w:rPr>
          <w:sz w:val="24"/>
          <w:szCs w:val="24"/>
          <w:u w:val="single"/>
        </w:rPr>
        <w:t xml:space="preserve"> i kolejnej żółtej kartki w sezonie nie może brać udziału w najbliższym spotkaniu swojej drużyny. Obowiązek liczenia żółtych kartek spada na kierownik</w:t>
      </w:r>
      <w:r w:rsidR="00F84FE7">
        <w:rPr>
          <w:sz w:val="24"/>
          <w:szCs w:val="24"/>
          <w:u w:val="single"/>
        </w:rPr>
        <w:t>a</w:t>
      </w:r>
      <w:r>
        <w:rPr>
          <w:sz w:val="24"/>
          <w:szCs w:val="24"/>
          <w:u w:val="single"/>
        </w:rPr>
        <w:t xml:space="preserve"> drużyny.</w:t>
      </w:r>
    </w:p>
    <w:p w14:paraId="5E1C30DC" w14:textId="77777777" w:rsidR="00085768" w:rsidRDefault="00F65FD7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karane będą wyjątkowo wulgarne zachowania</w:t>
      </w:r>
    </w:p>
    <w:p w14:paraId="305DE008" w14:textId="6E7D875D" w:rsidR="00156F56" w:rsidRDefault="00156F56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za kary indywidualne na zawodników będą nakładane kary finansowe: żółta kartka – 5 zł, czerwona kartka 20 zł. Opłaty muszą zostać uiszczone do następnej kolejki meczowej.  </w:t>
      </w:r>
    </w:p>
    <w:p w14:paraId="7A8B6367" w14:textId="77777777" w:rsidR="00085768" w:rsidRDefault="00F65FD7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b/>
          <w:color w:val="000000"/>
          <w:sz w:val="24"/>
          <w:szCs w:val="24"/>
        </w:rPr>
        <w:t>ocena rodzaju przewinienia i interpretacja przepisów zależna jest tylko i wyłącznie od decyzji sędziego prowadzącego zawody</w:t>
      </w:r>
    </w:p>
    <w:p w14:paraId="50714D72" w14:textId="77777777" w:rsidR="00085768" w:rsidRDefault="00F65FD7">
      <w:pPr>
        <w:pStyle w:val="LO-normal"/>
        <w:tabs>
          <w:tab w:val="left" w:pos="720"/>
        </w:tabs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 zmiana terminów spotkań:</w:t>
      </w:r>
    </w:p>
    <w:p w14:paraId="25B4DEF7" w14:textId="4B11FDD9" w:rsidR="00085768" w:rsidRDefault="00334F32">
      <w:pPr>
        <w:pStyle w:val="LO-normal"/>
        <w:tabs>
          <w:tab w:val="left" w:pos="720"/>
        </w:tabs>
        <w:ind w:left="1304" w:hanging="34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A </w:t>
      </w:r>
      <w:r w:rsidR="00F65FD7">
        <w:rPr>
          <w:b/>
          <w:color w:val="000000"/>
          <w:sz w:val="24"/>
          <w:szCs w:val="24"/>
        </w:rPr>
        <w:t>- z zasady nie dopuszcza się zmiany terminu ligowego spotkania,</w:t>
      </w:r>
    </w:p>
    <w:p w14:paraId="26DA6753" w14:textId="7975A186" w:rsidR="00085768" w:rsidRDefault="00334F32">
      <w:pPr>
        <w:pStyle w:val="LO-normal"/>
        <w:tabs>
          <w:tab w:val="left" w:pos="720"/>
        </w:tabs>
        <w:ind w:left="1304" w:hanging="34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B </w:t>
      </w:r>
      <w:r w:rsidR="00F65FD7">
        <w:rPr>
          <w:b/>
          <w:color w:val="000000"/>
          <w:sz w:val="24"/>
          <w:szCs w:val="24"/>
        </w:rPr>
        <w:t>- w przypadkach losowych, po uzyskaniu zgody zainteresowanych drużyn</w:t>
      </w:r>
      <w:r>
        <w:rPr>
          <w:b/>
          <w:color w:val="000000"/>
          <w:sz w:val="24"/>
          <w:szCs w:val="24"/>
        </w:rPr>
        <w:t>,</w:t>
      </w:r>
      <w:r w:rsidR="00F65FD7">
        <w:rPr>
          <w:b/>
          <w:color w:val="000000"/>
          <w:sz w:val="24"/>
          <w:szCs w:val="24"/>
        </w:rPr>
        <w:t xml:space="preserve"> Organizator może zmienić termin spotkania,</w:t>
      </w:r>
    </w:p>
    <w:p w14:paraId="23BA9A78" w14:textId="6A05BECD" w:rsidR="00085768" w:rsidRDefault="00334F32">
      <w:pPr>
        <w:pStyle w:val="LO-normal"/>
        <w:tabs>
          <w:tab w:val="left" w:pos="720"/>
        </w:tabs>
        <w:ind w:left="1304" w:hanging="34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 </w:t>
      </w:r>
      <w:r w:rsidR="00F65FD7">
        <w:rPr>
          <w:b/>
          <w:color w:val="000000"/>
          <w:sz w:val="24"/>
          <w:szCs w:val="24"/>
        </w:rPr>
        <w:t xml:space="preserve">- w przypadku zmiany terminu spotkania, należy rozegrać spotkania w ciągu 14 dni, </w:t>
      </w:r>
    </w:p>
    <w:p w14:paraId="3D2FC102" w14:textId="77777777" w:rsidR="00085768" w:rsidRDefault="00085768">
      <w:pPr>
        <w:pStyle w:val="LO-normal"/>
        <w:tabs>
          <w:tab w:val="left" w:pos="720"/>
        </w:tabs>
        <w:ind w:left="1304" w:hanging="340"/>
        <w:rPr>
          <w:color w:val="000000"/>
          <w:sz w:val="24"/>
          <w:szCs w:val="24"/>
        </w:rPr>
      </w:pPr>
    </w:p>
    <w:p w14:paraId="6C0C4CC8" w14:textId="77777777" w:rsidR="00085768" w:rsidRPr="009F199A" w:rsidRDefault="00F65FD7">
      <w:pPr>
        <w:pStyle w:val="LO-normal"/>
        <w:tabs>
          <w:tab w:val="left" w:pos="720"/>
        </w:tabs>
        <w:rPr>
          <w:b/>
          <w:bCs/>
          <w:color w:val="000000"/>
          <w:sz w:val="24"/>
          <w:szCs w:val="24"/>
        </w:rPr>
      </w:pPr>
      <w:r w:rsidRPr="009F199A">
        <w:rPr>
          <w:b/>
          <w:bCs/>
          <w:color w:val="000000"/>
          <w:sz w:val="24"/>
          <w:szCs w:val="24"/>
        </w:rPr>
        <w:t>- walkowery:</w:t>
      </w:r>
    </w:p>
    <w:p w14:paraId="2EEA7371" w14:textId="37A1DF4D" w:rsidR="00085768" w:rsidRDefault="00F65FD7">
      <w:pPr>
        <w:pStyle w:val="LO-normal"/>
        <w:ind w:left="1304" w:hanging="3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jeżeli jedna z drużyn nie stawi się na boisku gotowa do gry najpóźniej 10 min po terminie ustalonym przez </w:t>
      </w:r>
      <w:r w:rsidR="00F84FE7">
        <w:rPr>
          <w:color w:val="000000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rganizatora, sędzia odgwizduje koniec zawodów. </w:t>
      </w:r>
    </w:p>
    <w:p w14:paraId="735B8758" w14:textId="30C296D4" w:rsidR="00085768" w:rsidRDefault="00F65FD7">
      <w:pPr>
        <w:pStyle w:val="LO-normal"/>
        <w:ind w:left="1304" w:hanging="34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- </w:t>
      </w:r>
      <w:r w:rsidRPr="0022638A">
        <w:rPr>
          <w:bCs/>
          <w:color w:val="000000"/>
          <w:sz w:val="24"/>
          <w:szCs w:val="24"/>
        </w:rPr>
        <w:t>dr</w:t>
      </w:r>
      <w:r>
        <w:rPr>
          <w:color w:val="000000"/>
          <w:sz w:val="24"/>
          <w:szCs w:val="24"/>
        </w:rPr>
        <w:t>użyna może w sezonie „oddać” tylko jedno spotkanie walkowerem</w:t>
      </w:r>
      <w:r w:rsidR="00334F32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za co zostanie ukarana karą finansową w wysokości </w:t>
      </w:r>
      <w:r w:rsidR="009F199A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00 zł </w:t>
      </w:r>
    </w:p>
    <w:p w14:paraId="19643E3F" w14:textId="4DE32CD6" w:rsidR="00085768" w:rsidRDefault="00F65FD7">
      <w:pPr>
        <w:pStyle w:val="LO-normal"/>
        <w:ind w:left="1304" w:hanging="34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- </w:t>
      </w:r>
      <w:r w:rsidRPr="0022638A">
        <w:rPr>
          <w:bCs/>
          <w:color w:val="000000"/>
          <w:sz w:val="24"/>
          <w:szCs w:val="24"/>
        </w:rPr>
        <w:t>„oddanie</w:t>
      </w:r>
      <w:r w:rsidR="00334F32"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 xml:space="preserve"> drugiego spotkania walkowerem w sezonie powoduje wycofanie drużyny z rozgrywek.</w:t>
      </w:r>
    </w:p>
    <w:p w14:paraId="35B4B35B" w14:textId="2361A01C" w:rsidR="00085768" w:rsidRDefault="00F65FD7">
      <w:pPr>
        <w:pStyle w:val="LO-normal"/>
        <w:ind w:left="1304" w:hanging="3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w przypadku, gdy drużyna wycofana zostanie z rozgrywek do połowy turnieju to wszystkie mecze są uznane za nieważne</w:t>
      </w:r>
      <w:r w:rsidR="00334F32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a jeżeli po połowie drużynie przeciwnej zostanie przyznany walkower w stosunku 3:0</w:t>
      </w:r>
      <w:r w:rsidR="00334F32">
        <w:rPr>
          <w:color w:val="000000"/>
          <w:sz w:val="24"/>
          <w:szCs w:val="24"/>
        </w:rPr>
        <w:t>.</w:t>
      </w:r>
    </w:p>
    <w:p w14:paraId="705173EF" w14:textId="77777777" w:rsidR="00085768" w:rsidRDefault="00085768">
      <w:pPr>
        <w:pStyle w:val="LO-normal"/>
        <w:ind w:left="720" w:hanging="12"/>
        <w:rPr>
          <w:color w:val="000000"/>
          <w:sz w:val="24"/>
          <w:szCs w:val="24"/>
        </w:rPr>
      </w:pPr>
    </w:p>
    <w:p w14:paraId="7FD99BC5" w14:textId="77777777" w:rsidR="00085768" w:rsidRDefault="00085768">
      <w:pPr>
        <w:pStyle w:val="LO-normal"/>
        <w:ind w:left="720" w:hanging="12"/>
        <w:rPr>
          <w:color w:val="000000"/>
          <w:sz w:val="24"/>
          <w:szCs w:val="24"/>
        </w:rPr>
      </w:pPr>
    </w:p>
    <w:p w14:paraId="5A39CFD2" w14:textId="7777777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Obowiązują jednolite stroje sportowe, obuwie sportowe (zakaz używania obuwia piłkarskiego z wkrętami - korkami </w:t>
      </w:r>
      <w:r>
        <w:rPr>
          <w:sz w:val="24"/>
          <w:szCs w:val="24"/>
        </w:rPr>
        <w:t>plastikowymi</w:t>
      </w:r>
      <w:r>
        <w:rPr>
          <w:color w:val="000000"/>
          <w:sz w:val="24"/>
          <w:szCs w:val="24"/>
        </w:rPr>
        <w:t xml:space="preserve"> i metalowymi). </w:t>
      </w:r>
    </w:p>
    <w:p w14:paraId="76E6A3D8" w14:textId="7777777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Kapitan drużyny powinien posiadać opaskę.</w:t>
      </w:r>
    </w:p>
    <w:p w14:paraId="09289FA4" w14:textId="77777777" w:rsidR="00085768" w:rsidRDefault="00085768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</w:p>
    <w:p w14:paraId="768107F4" w14:textId="77777777" w:rsidR="00085768" w:rsidRDefault="00085768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</w:p>
    <w:p w14:paraId="4F1B1061" w14:textId="77777777" w:rsidR="00085768" w:rsidRDefault="00F65FD7">
      <w:pPr>
        <w:pStyle w:val="LO-normal"/>
        <w:spacing w:after="120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Mecze są przeprowadzane na ORLIKU. Należy  przestrzegać regulaminu korzystania z kompleksu  boisk „ORLIK 2012''</w:t>
      </w:r>
    </w:p>
    <w:p w14:paraId="53A3CC64" w14:textId="77777777" w:rsidR="009F199A" w:rsidRDefault="009F199A">
      <w:pPr>
        <w:pStyle w:val="LO-normal"/>
        <w:spacing w:after="120"/>
        <w:rPr>
          <w:color w:val="000000"/>
          <w:sz w:val="24"/>
          <w:szCs w:val="24"/>
        </w:rPr>
      </w:pPr>
    </w:p>
    <w:p w14:paraId="5C503313" w14:textId="734825B7" w:rsidR="00085768" w:rsidRDefault="00F65FD7">
      <w:pPr>
        <w:pStyle w:val="LO-normal"/>
        <w:numPr>
          <w:ilvl w:val="0"/>
          <w:numId w:val="2"/>
        </w:numPr>
        <w:spacing w:after="12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Protesty</w:t>
      </w:r>
      <w:r w:rsidR="00334F32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- zasady wnoszenia:</w:t>
      </w:r>
    </w:p>
    <w:p w14:paraId="35D80CD6" w14:textId="0993940D" w:rsidR="00300576" w:rsidRDefault="00334F32">
      <w:pPr>
        <w:pStyle w:val="LO-normal"/>
        <w:spacing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</w:t>
      </w:r>
      <w:r w:rsidR="00F65FD7">
        <w:rPr>
          <w:color w:val="000000"/>
          <w:sz w:val="24"/>
          <w:szCs w:val="24"/>
        </w:rPr>
        <w:t>apitanowie drużyn mają prawo wnieść protest dotyczący tożsamości zawodników drużyny</w:t>
      </w:r>
      <w:r w:rsidR="00300576">
        <w:rPr>
          <w:color w:val="000000"/>
          <w:sz w:val="24"/>
          <w:szCs w:val="24"/>
        </w:rPr>
        <w:t xml:space="preserve">  przeciwnej</w:t>
      </w:r>
      <w:r w:rsidR="00F65FD7">
        <w:rPr>
          <w:color w:val="000000"/>
          <w:sz w:val="24"/>
          <w:szCs w:val="24"/>
        </w:rPr>
        <w:t xml:space="preserve">. </w:t>
      </w:r>
    </w:p>
    <w:p w14:paraId="0BC457F1" w14:textId="20026820" w:rsidR="00085768" w:rsidRDefault="00F65FD7">
      <w:pPr>
        <w:pStyle w:val="LO-normal"/>
        <w:spacing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Kapitan drużyny przeciwnej ma prawo zażądać</w:t>
      </w:r>
      <w:r w:rsidR="00300576">
        <w:rPr>
          <w:color w:val="000000"/>
          <w:sz w:val="24"/>
          <w:szCs w:val="24"/>
        </w:rPr>
        <w:t xml:space="preserve"> (wytypować)</w:t>
      </w:r>
      <w:r>
        <w:rPr>
          <w:color w:val="000000"/>
          <w:sz w:val="24"/>
          <w:szCs w:val="24"/>
        </w:rPr>
        <w:t xml:space="preserve"> dow</w:t>
      </w:r>
      <w:r w:rsidR="00F84FE7">
        <w:rPr>
          <w:color w:val="000000"/>
          <w:sz w:val="24"/>
          <w:szCs w:val="24"/>
        </w:rPr>
        <w:t>ó</w:t>
      </w:r>
      <w:r>
        <w:rPr>
          <w:color w:val="000000"/>
          <w:sz w:val="24"/>
          <w:szCs w:val="24"/>
        </w:rPr>
        <w:t>d tożsamości i zestawieni</w:t>
      </w:r>
      <w:r w:rsidR="00F84FE7">
        <w:rPr>
          <w:color w:val="000000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 drużyny, które pozwoli stwierdzić obecność zawodnika w składzie swojej drużyny</w:t>
      </w:r>
      <w:r w:rsidR="00300576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Zawodnik nie posiadający dokumentu stwierdzającego jego tożsamość jest traktowany jako </w:t>
      </w:r>
      <w:r>
        <w:rPr>
          <w:sz w:val="24"/>
          <w:szCs w:val="24"/>
        </w:rPr>
        <w:t>nieuprawniony</w:t>
      </w:r>
      <w:r>
        <w:rPr>
          <w:color w:val="000000"/>
          <w:sz w:val="24"/>
          <w:szCs w:val="24"/>
        </w:rPr>
        <w:t xml:space="preserve"> do gry w tym meczu (sprawę </w:t>
      </w:r>
      <w:r>
        <w:rPr>
          <w:sz w:val="24"/>
          <w:szCs w:val="24"/>
        </w:rPr>
        <w:t>rozstrzyga</w:t>
      </w:r>
      <w:r>
        <w:rPr>
          <w:color w:val="000000"/>
          <w:sz w:val="24"/>
          <w:szCs w:val="24"/>
        </w:rPr>
        <w:t xml:space="preserve"> sędzia zawodów). Protesty kapitanów odnośnie tożsamości zawodników mogą być składane </w:t>
      </w:r>
      <w:r w:rsidR="00300576">
        <w:rPr>
          <w:color w:val="000000"/>
          <w:sz w:val="24"/>
          <w:szCs w:val="24"/>
        </w:rPr>
        <w:t>do końca</w:t>
      </w:r>
      <w:r>
        <w:rPr>
          <w:color w:val="000000"/>
          <w:sz w:val="24"/>
          <w:szCs w:val="24"/>
        </w:rPr>
        <w:t xml:space="preserve"> spotkania u sędziego. W innym terminie protesty nie będą przyjmowane.</w:t>
      </w:r>
    </w:p>
    <w:p w14:paraId="066E6B95" w14:textId="77777777" w:rsidR="00085768" w:rsidRDefault="00F65FD7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zawodnika </w:t>
      </w:r>
      <w:r>
        <w:rPr>
          <w:sz w:val="24"/>
          <w:szCs w:val="24"/>
        </w:rPr>
        <w:t>nieuprawnionego</w:t>
      </w:r>
      <w:r>
        <w:rPr>
          <w:color w:val="000000"/>
          <w:sz w:val="24"/>
          <w:szCs w:val="24"/>
        </w:rPr>
        <w:t xml:space="preserve"> do gry, a wystawionego do składu ustala się walkower.</w:t>
      </w:r>
    </w:p>
    <w:p w14:paraId="5521DAFD" w14:textId="77777777" w:rsidR="00085768" w:rsidRDefault="00085768">
      <w:pPr>
        <w:pStyle w:val="LO-normal"/>
        <w:tabs>
          <w:tab w:val="left" w:pos="720"/>
        </w:tabs>
        <w:jc w:val="both"/>
        <w:rPr>
          <w:color w:val="000000"/>
          <w:sz w:val="24"/>
          <w:szCs w:val="24"/>
        </w:rPr>
      </w:pPr>
    </w:p>
    <w:p w14:paraId="0EDB0E07" w14:textId="754A13C0" w:rsidR="00085768" w:rsidRDefault="00F65FD7">
      <w:pPr>
        <w:pStyle w:val="LO-normal"/>
        <w:tabs>
          <w:tab w:val="left" w:pos="720"/>
        </w:tabs>
        <w:ind w:left="6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protest pisemny</w:t>
      </w:r>
      <w:r w:rsidR="00334F3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może dotyczyć prowadzenia zawodów, rozstrzygnięć regulaminowych itp., protest pisemny rozstrzygany jest przez Radę Kapitanów, a w przypadku braku lub niemożności podjęcia decyzji przez Radę Kapitanów</w:t>
      </w:r>
      <w:r w:rsidR="00334F3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protest rozstrzyga i decyzje podejmuje arbitralnie Organizator</w:t>
      </w:r>
      <w:r w:rsidR="00334F32">
        <w:rPr>
          <w:color w:val="000000"/>
          <w:sz w:val="24"/>
          <w:szCs w:val="24"/>
        </w:rPr>
        <w:t>.</w:t>
      </w:r>
    </w:p>
    <w:p w14:paraId="04B5EE86" w14:textId="77777777" w:rsidR="00085768" w:rsidRDefault="00085768">
      <w:pPr>
        <w:pStyle w:val="LO-normal"/>
        <w:tabs>
          <w:tab w:val="left" w:pos="720"/>
        </w:tabs>
        <w:ind w:left="680"/>
        <w:jc w:val="both"/>
        <w:rPr>
          <w:color w:val="000000"/>
          <w:sz w:val="24"/>
          <w:szCs w:val="24"/>
        </w:rPr>
      </w:pPr>
    </w:p>
    <w:p w14:paraId="528C4533" w14:textId="1E39A778" w:rsidR="00085768" w:rsidRDefault="00F65FD7">
      <w:pPr>
        <w:pStyle w:val="LO-normal"/>
        <w:tabs>
          <w:tab w:val="left" w:pos="720"/>
        </w:tabs>
        <w:ind w:left="6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powołuje się Radę Kapitanów- w jej skład wchodzą przedstawiciele (kapitanowie) każdej ligowej drużyny, stanowią organ doradczy Organizatora, Organizator może </w:t>
      </w:r>
      <w:r>
        <w:rPr>
          <w:sz w:val="24"/>
          <w:szCs w:val="24"/>
        </w:rPr>
        <w:t>scedować</w:t>
      </w:r>
      <w:r>
        <w:rPr>
          <w:color w:val="000000"/>
          <w:sz w:val="24"/>
          <w:szCs w:val="24"/>
        </w:rPr>
        <w:t xml:space="preserve"> na Radę moc rozstrzygania sporów, Radzie przewodniczy przedstawiciel Organizatora</w:t>
      </w:r>
      <w:r w:rsidR="00334F32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14:paraId="6A478A0B" w14:textId="77777777" w:rsidR="00085768" w:rsidRDefault="00085768">
      <w:pPr>
        <w:pStyle w:val="LO-normal"/>
        <w:tabs>
          <w:tab w:val="left" w:pos="702"/>
        </w:tabs>
        <w:rPr>
          <w:color w:val="000000"/>
          <w:sz w:val="24"/>
          <w:szCs w:val="24"/>
        </w:rPr>
      </w:pPr>
    </w:p>
    <w:p w14:paraId="5587C400" w14:textId="77777777" w:rsidR="00085768" w:rsidRDefault="00085768">
      <w:pPr>
        <w:pStyle w:val="LO-normal"/>
        <w:tabs>
          <w:tab w:val="left" w:pos="702"/>
        </w:tabs>
        <w:rPr>
          <w:color w:val="000000"/>
          <w:sz w:val="24"/>
          <w:szCs w:val="24"/>
        </w:rPr>
      </w:pPr>
    </w:p>
    <w:p w14:paraId="54772571" w14:textId="77777777" w:rsidR="00085768" w:rsidRDefault="00F65FD7">
      <w:pPr>
        <w:pStyle w:val="LO-normal"/>
        <w:numPr>
          <w:ilvl w:val="0"/>
          <w:numId w:val="2"/>
        </w:numPr>
        <w:tabs>
          <w:tab w:val="left" w:pos="702"/>
        </w:tabs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Ubezpieczenie</w:t>
      </w:r>
    </w:p>
    <w:p w14:paraId="79E43A09" w14:textId="4ABF149B" w:rsidR="00085768" w:rsidRDefault="00F65FD7">
      <w:pPr>
        <w:pStyle w:val="LO-normal"/>
        <w:numPr>
          <w:ilvl w:val="0"/>
          <w:numId w:val="3"/>
        </w:numPr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Zawodnicy uczestniczący w rozgrywkach </w:t>
      </w:r>
      <w:r w:rsidR="00F84FE7">
        <w:rPr>
          <w:color w:val="000000"/>
          <w:sz w:val="24"/>
          <w:szCs w:val="24"/>
        </w:rPr>
        <w:t>Letniej</w:t>
      </w:r>
      <w:r>
        <w:rPr>
          <w:color w:val="000000"/>
          <w:sz w:val="24"/>
          <w:szCs w:val="24"/>
        </w:rPr>
        <w:t xml:space="preserve"> Ligi Piłki Nożnej są </w:t>
      </w:r>
      <w:r>
        <w:rPr>
          <w:sz w:val="24"/>
          <w:szCs w:val="24"/>
        </w:rPr>
        <w:t>obowiązani</w:t>
      </w:r>
      <w:r>
        <w:rPr>
          <w:color w:val="000000"/>
          <w:sz w:val="24"/>
          <w:szCs w:val="24"/>
        </w:rPr>
        <w:t xml:space="preserve"> posiadać aktualne badanie lekarskie.</w:t>
      </w:r>
    </w:p>
    <w:p w14:paraId="72611D75" w14:textId="03B3C43C" w:rsidR="00085768" w:rsidRPr="00F7421B" w:rsidRDefault="00F65FD7" w:rsidP="00F7421B">
      <w:pPr>
        <w:pStyle w:val="LO-normal"/>
        <w:numPr>
          <w:ilvl w:val="0"/>
          <w:numId w:val="3"/>
        </w:numPr>
        <w:tabs>
          <w:tab w:val="left" w:pos="720"/>
        </w:tabs>
        <w:jc w:val="both"/>
        <w:rPr>
          <w:color w:val="000000"/>
          <w:sz w:val="24"/>
          <w:szCs w:val="24"/>
        </w:rPr>
      </w:pPr>
      <w:r w:rsidRPr="00F65FD7">
        <w:rPr>
          <w:color w:val="000000"/>
          <w:sz w:val="24"/>
          <w:szCs w:val="24"/>
        </w:rPr>
        <w:t xml:space="preserve">Ubezpieczenia zawodników od następstw nieszczęśliwych wypadków mających związek </w:t>
      </w:r>
      <w:r w:rsidRPr="00F65FD7">
        <w:rPr>
          <w:color w:val="000000"/>
          <w:sz w:val="24"/>
          <w:szCs w:val="24"/>
        </w:rPr>
        <w:br/>
        <w:t xml:space="preserve">z udziałem w rozgrywkach </w:t>
      </w:r>
      <w:r w:rsidR="00F84FE7">
        <w:rPr>
          <w:color w:val="000000"/>
          <w:sz w:val="24"/>
          <w:szCs w:val="24"/>
        </w:rPr>
        <w:t>Letni</w:t>
      </w:r>
      <w:r w:rsidRPr="00F65FD7">
        <w:rPr>
          <w:color w:val="000000"/>
          <w:sz w:val="24"/>
          <w:szCs w:val="24"/>
        </w:rPr>
        <w:t>ej Ligi</w:t>
      </w:r>
      <w:r w:rsidR="00F84FE7">
        <w:rPr>
          <w:color w:val="000000"/>
          <w:sz w:val="24"/>
          <w:szCs w:val="24"/>
        </w:rPr>
        <w:t xml:space="preserve"> Piłki</w:t>
      </w:r>
      <w:r w:rsidRPr="00F65FD7">
        <w:rPr>
          <w:color w:val="000000"/>
          <w:sz w:val="24"/>
          <w:szCs w:val="24"/>
        </w:rPr>
        <w:t xml:space="preserve"> Nożnej, drużyny dokonują we własnym zakresie. </w:t>
      </w:r>
      <w:r>
        <w:rPr>
          <w:b/>
          <w:color w:val="000000"/>
          <w:sz w:val="24"/>
          <w:szCs w:val="24"/>
        </w:rPr>
        <w:t xml:space="preserve">Składka zostanie obliczona na podstawie </w:t>
      </w:r>
      <w:r w:rsidR="00334F32">
        <w:rPr>
          <w:b/>
          <w:color w:val="000000"/>
          <w:sz w:val="24"/>
          <w:szCs w:val="24"/>
        </w:rPr>
        <w:t>liczby</w:t>
      </w:r>
      <w:r>
        <w:rPr>
          <w:b/>
          <w:color w:val="000000"/>
          <w:sz w:val="24"/>
          <w:szCs w:val="24"/>
        </w:rPr>
        <w:t xml:space="preserve"> zawodników po zakończeniu zapisów</w:t>
      </w:r>
      <w:r w:rsidRPr="00F65FD7">
        <w:rPr>
          <w:b/>
          <w:color w:val="000000"/>
          <w:sz w:val="24"/>
          <w:szCs w:val="24"/>
        </w:rPr>
        <w:t xml:space="preserve">. </w:t>
      </w:r>
    </w:p>
    <w:p w14:paraId="1DED82F9" w14:textId="4AA2A39F" w:rsidR="00085768" w:rsidRPr="00F84FE7" w:rsidRDefault="00F65FD7" w:rsidP="00F84FE7">
      <w:pPr>
        <w:pStyle w:val="LO-normal"/>
        <w:numPr>
          <w:ilvl w:val="0"/>
          <w:numId w:val="2"/>
        </w:numPr>
        <w:tabs>
          <w:tab w:val="left" w:pos="702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Organizatorzy </w:t>
      </w:r>
      <w:r w:rsidR="00334F32">
        <w:rPr>
          <w:color w:val="000000"/>
          <w:sz w:val="24"/>
          <w:szCs w:val="24"/>
        </w:rPr>
        <w:t>mają prawo do</w:t>
      </w:r>
      <w:r>
        <w:rPr>
          <w:color w:val="000000"/>
          <w:sz w:val="24"/>
          <w:szCs w:val="24"/>
        </w:rPr>
        <w:t xml:space="preserve"> usunięcia zawodnika z rozgrywek w wypadku stwierdzenia udziału zawodnika w grze pod wpływem alkoholu, wybitnie niesportowego zachowania, łamania regulaminu „Orlik 2012” lub czynnego znieważenia sędziego zawodów</w:t>
      </w:r>
      <w:r w:rsidR="00334F32">
        <w:rPr>
          <w:color w:val="000000"/>
          <w:sz w:val="24"/>
          <w:szCs w:val="24"/>
        </w:rPr>
        <w:t>.</w:t>
      </w:r>
    </w:p>
    <w:p w14:paraId="3BC64FB1" w14:textId="30FB6CC2" w:rsidR="00085768" w:rsidRDefault="00F65FD7">
      <w:pPr>
        <w:pStyle w:val="LO-normal"/>
        <w:numPr>
          <w:ilvl w:val="0"/>
          <w:numId w:val="2"/>
        </w:numPr>
        <w:tabs>
          <w:tab w:val="left" w:pos="702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Zespół, który w końcowej klasyfikacji zajmie </w:t>
      </w:r>
      <w:r w:rsidR="00F84FE7">
        <w:rPr>
          <w:color w:val="000000"/>
          <w:sz w:val="24"/>
          <w:szCs w:val="24"/>
        </w:rPr>
        <w:t xml:space="preserve">1. </w:t>
      </w:r>
      <w:r>
        <w:rPr>
          <w:color w:val="000000"/>
          <w:sz w:val="24"/>
          <w:szCs w:val="24"/>
        </w:rPr>
        <w:t xml:space="preserve">miejsce </w:t>
      </w:r>
      <w:r>
        <w:rPr>
          <w:sz w:val="24"/>
          <w:szCs w:val="24"/>
        </w:rPr>
        <w:t>otrzyma</w:t>
      </w:r>
      <w:r>
        <w:rPr>
          <w:color w:val="000000"/>
          <w:sz w:val="24"/>
          <w:szCs w:val="24"/>
        </w:rPr>
        <w:t xml:space="preserve"> pamiątkowy puchar</w:t>
      </w:r>
      <w:r w:rsidR="00334F32">
        <w:rPr>
          <w:color w:val="000000"/>
          <w:sz w:val="24"/>
          <w:szCs w:val="24"/>
        </w:rPr>
        <w:t>. T</w:t>
      </w:r>
      <w:r>
        <w:rPr>
          <w:color w:val="000000"/>
          <w:sz w:val="24"/>
          <w:szCs w:val="24"/>
        </w:rPr>
        <w:t xml:space="preserve">rzy najlepsze drużyny </w:t>
      </w:r>
      <w:r>
        <w:rPr>
          <w:sz w:val="24"/>
          <w:szCs w:val="24"/>
        </w:rPr>
        <w:t>otrzymają</w:t>
      </w:r>
      <w:r>
        <w:rPr>
          <w:color w:val="000000"/>
          <w:sz w:val="24"/>
          <w:szCs w:val="24"/>
        </w:rPr>
        <w:t xml:space="preserve"> nagrody.</w:t>
      </w:r>
    </w:p>
    <w:p w14:paraId="41EC0CD9" w14:textId="77777777" w:rsidR="00085768" w:rsidRDefault="00085768">
      <w:pPr>
        <w:pStyle w:val="LO-normal"/>
        <w:ind w:left="702"/>
        <w:jc w:val="both"/>
        <w:rPr>
          <w:color w:val="000000"/>
          <w:sz w:val="24"/>
          <w:szCs w:val="24"/>
        </w:rPr>
      </w:pPr>
    </w:p>
    <w:p w14:paraId="17B5A89E" w14:textId="77777777" w:rsidR="00085768" w:rsidRDefault="00F65FD7">
      <w:pPr>
        <w:pStyle w:val="LO-normal"/>
        <w:numPr>
          <w:ilvl w:val="0"/>
          <w:numId w:val="2"/>
        </w:numPr>
        <w:tabs>
          <w:tab w:val="left" w:pos="702"/>
        </w:tabs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OCHRONA DANYCH OSOBOWYCH</w:t>
      </w:r>
    </w:p>
    <w:p w14:paraId="2F126953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Administratorem danych osobowych jest Organizator wymieniony w pkt 1.</w:t>
      </w:r>
    </w:p>
    <w:p w14:paraId="705F6A45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</w:pPr>
      <w:r>
        <w:rPr>
          <w:color w:val="000000"/>
          <w:sz w:val="22"/>
          <w:szCs w:val="22"/>
        </w:rPr>
        <w:t xml:space="preserve">Z Inspektorem ochrony danych można skontaktować się poprzez e-mail </w:t>
      </w:r>
      <w:hyperlink r:id="rId7">
        <w:r>
          <w:rPr>
            <w:rStyle w:val="czeinternetowe"/>
            <w:color w:val="000000"/>
            <w:sz w:val="22"/>
            <w:szCs w:val="22"/>
          </w:rPr>
          <w:t>iod@comp-net.pl</w:t>
        </w:r>
      </w:hyperlink>
      <w:r>
        <w:rPr>
          <w:color w:val="000000"/>
          <w:sz w:val="22"/>
          <w:szCs w:val="22"/>
        </w:rPr>
        <w:t>.</w:t>
      </w:r>
    </w:p>
    <w:p w14:paraId="177CC018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Dane przetwarzane są w celu organizacji i realizacji zawodów.</w:t>
      </w:r>
    </w:p>
    <w:p w14:paraId="27E22945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Dane przetwarzane są na podstawie zgody osoby a w przypadku osoby niepełnoletniej na podstawie zgody rodzica lub opiekuna prawnego.</w:t>
      </w:r>
    </w:p>
    <w:p w14:paraId="2A55F9A9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Dane będą przetwarzane do momentu zakończenia realizacja konkursu a następnie w celach archiwalnych zgodnie z ustawą  z dnia 14 lipca 1983 r. o narodowym zasobie archiwalnym i archiwach. </w:t>
      </w:r>
    </w:p>
    <w:p w14:paraId="3F5787B6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przypadku wcześniejszego wycofania zgody dane nie będą przetwarzane w celu realizacji zawodów.</w:t>
      </w:r>
    </w:p>
    <w:p w14:paraId="1BFE1741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Zakres przetwarzanych danych został określony w formularzu zgłoszeniowym do konkursu. Dodatkowo będę przetwarzane dane wizerunkowe uwiecznione na fotografiach.</w:t>
      </w:r>
    </w:p>
    <w:p w14:paraId="7DCECCAF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zakresie przetwarzania danych osobowych, posiadają Państwo następujące prawa: </w:t>
      </w:r>
    </w:p>
    <w:p w14:paraId="018F5EFF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dostępu do treści swoich danych;</w:t>
      </w:r>
    </w:p>
    <w:p w14:paraId="743C1534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prawo ich sprostowania;</w:t>
      </w:r>
    </w:p>
    <w:p w14:paraId="4006716A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prawo do usunięcia;</w:t>
      </w:r>
    </w:p>
    <w:p w14:paraId="5239C8BF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prawo do ograniczenia przetwarzania;</w:t>
      </w:r>
    </w:p>
    <w:p w14:paraId="0DD72E0B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prawo do przenoszenia danych;</w:t>
      </w:r>
    </w:p>
    <w:p w14:paraId="130E09A1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prawo wniesienia sprzeciwu;</w:t>
      </w:r>
    </w:p>
    <w:p w14:paraId="1C9430B8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prawo do cofnięcia zgody na ich przetwarzanie, w dowolnym momencie, bez wpływu na zgodność z prawem przetwarzania, którego dokonano na podstawie zgody przed jej wycofaniem. </w:t>
      </w:r>
    </w:p>
    <w:p w14:paraId="7C1DC467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Mają Państwo prawo wniesienia skargi do organu nadzorczego, gdy uznają Państwo, iż przetwarzanie danych osobowych Państwa dotyczących, narusza przepisy RODO. </w:t>
      </w:r>
    </w:p>
    <w:p w14:paraId="1D04A126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Podanie przez Państwa danych osobowych jest dobrowolne, ale konieczne dla wymienionych celów przetwarzania. </w:t>
      </w:r>
    </w:p>
    <w:p w14:paraId="55A700DA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Państwa dane nie będą podlegać zautomatyzowanemu podejmowaniu decyzji, w tym również </w:t>
      </w:r>
      <w:r>
        <w:rPr>
          <w:color w:val="000000"/>
          <w:sz w:val="22"/>
          <w:szCs w:val="22"/>
        </w:rPr>
        <w:br/>
        <w:t xml:space="preserve">w formie profilowania. </w:t>
      </w:r>
    </w:p>
    <w:p w14:paraId="02D88111" w14:textId="77777777" w:rsidR="00085768" w:rsidRDefault="00F65FD7">
      <w:pPr>
        <w:pStyle w:val="LO-normal"/>
        <w:numPr>
          <w:ilvl w:val="0"/>
          <w:numId w:val="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niektórych sytuacjach, mamy prawo przekazywać Państwa dane dalej (jeśli jest to konieczne), aby móc wykonywać nasze usługi. Możemy przekazywać Państwa dane, w szczególności następującym odbiorcom: </w:t>
      </w:r>
    </w:p>
    <w:p w14:paraId="46DC22CC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podmiotom przetwarzającym, którym zlecimy czynności przetwarzania danych,</w:t>
      </w:r>
    </w:p>
    <w:p w14:paraId="062FB9BE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podmiotom upoważnionym na podstawie przepisów prawa, </w:t>
      </w:r>
    </w:p>
    <w:p w14:paraId="6FF55908" w14:textId="77777777" w:rsidR="00085768" w:rsidRDefault="00F65FD7">
      <w:pPr>
        <w:pStyle w:val="LO-normal"/>
        <w:numPr>
          <w:ilvl w:val="1"/>
          <w:numId w:val="2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innym odbiorcom danych. </w:t>
      </w:r>
    </w:p>
    <w:p w14:paraId="21F79C0F" w14:textId="19EBA0A8" w:rsidR="00085768" w:rsidRPr="0022638A" w:rsidRDefault="00F65FD7" w:rsidP="0022638A">
      <w:pPr>
        <w:pStyle w:val="LO-normal"/>
        <w:numPr>
          <w:ilvl w:val="0"/>
          <w:numId w:val="1"/>
        </w:numPr>
        <w:spacing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Państwa dane nie będą przekazywane do państwa trzeciego lub organizacji międzynarodowej, </w:t>
      </w:r>
      <w:r>
        <w:rPr>
          <w:color w:val="000000"/>
          <w:sz w:val="22"/>
          <w:szCs w:val="22"/>
        </w:rPr>
        <w:br/>
        <w:t>z wyłączeniem sytuacji wynikających z przepisów prawa.</w:t>
      </w:r>
    </w:p>
    <w:p w14:paraId="332AC165" w14:textId="77777777" w:rsidR="00085768" w:rsidRDefault="00085768">
      <w:pPr>
        <w:pStyle w:val="LO-normal"/>
        <w:spacing w:after="200" w:line="276" w:lineRule="auto"/>
        <w:jc w:val="both"/>
        <w:rPr>
          <w:color w:val="000000"/>
          <w:sz w:val="22"/>
          <w:szCs w:val="22"/>
        </w:rPr>
      </w:pPr>
    </w:p>
    <w:p w14:paraId="0A4A0048" w14:textId="77777777" w:rsidR="00085768" w:rsidRDefault="00F65FD7">
      <w:pPr>
        <w:pStyle w:val="LO-normal"/>
        <w:numPr>
          <w:ilvl w:val="0"/>
          <w:numId w:val="2"/>
        </w:numPr>
        <w:tabs>
          <w:tab w:val="left" w:pos="702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Inne sprawy nie ujęte w regulaminie należą do interpretacji Organizatora.</w:t>
      </w:r>
    </w:p>
    <w:p w14:paraId="53F993A9" w14:textId="77777777" w:rsidR="00085768" w:rsidRDefault="00085768">
      <w:pPr>
        <w:pStyle w:val="LO-normal"/>
        <w:ind w:left="360"/>
        <w:rPr>
          <w:color w:val="000000"/>
          <w:sz w:val="24"/>
          <w:szCs w:val="24"/>
        </w:rPr>
      </w:pPr>
    </w:p>
    <w:p w14:paraId="7F251DEF" w14:textId="77777777" w:rsidR="00085768" w:rsidRDefault="00085768" w:rsidP="0022638A">
      <w:pPr>
        <w:pStyle w:val="LO-normal"/>
        <w:rPr>
          <w:color w:val="000000"/>
          <w:sz w:val="24"/>
          <w:szCs w:val="24"/>
        </w:rPr>
      </w:pPr>
    </w:p>
    <w:p w14:paraId="4DFA66B0" w14:textId="77777777" w:rsidR="00085768" w:rsidRDefault="00085768">
      <w:pPr>
        <w:pStyle w:val="LO-normal"/>
        <w:ind w:left="360"/>
        <w:rPr>
          <w:color w:val="000000"/>
          <w:sz w:val="24"/>
          <w:szCs w:val="24"/>
        </w:rPr>
      </w:pPr>
    </w:p>
    <w:p w14:paraId="1A425A5D" w14:textId="5EDFBBE6" w:rsidR="00085768" w:rsidRDefault="00F65FD7" w:rsidP="00F84FE7">
      <w:pPr>
        <w:pStyle w:val="LO-normal"/>
        <w:ind w:left="360"/>
        <w:jc w:val="right"/>
      </w:pPr>
      <w:r>
        <w:rPr>
          <w:color w:val="000000"/>
          <w:sz w:val="24"/>
          <w:szCs w:val="24"/>
        </w:rPr>
        <w:t xml:space="preserve">Kołaczkowo, dnia </w:t>
      </w:r>
      <w:r w:rsidR="00F84FE7">
        <w:rPr>
          <w:color w:val="000000"/>
          <w:sz w:val="24"/>
          <w:szCs w:val="24"/>
        </w:rPr>
        <w:t>12.03</w:t>
      </w:r>
      <w:r>
        <w:rPr>
          <w:color w:val="000000"/>
          <w:sz w:val="24"/>
          <w:szCs w:val="24"/>
        </w:rPr>
        <w:t>.202</w:t>
      </w:r>
      <w:r w:rsidR="00F84FE7">
        <w:rPr>
          <w:color w:val="000000"/>
          <w:sz w:val="24"/>
          <w:szCs w:val="24"/>
        </w:rPr>
        <w:t>6 r.</w:t>
      </w:r>
    </w:p>
    <w:p w14:paraId="7E914EE3" w14:textId="77777777" w:rsidR="00085768" w:rsidRDefault="00085768">
      <w:pPr>
        <w:pStyle w:val="LO-normal"/>
        <w:ind w:left="360"/>
        <w:rPr>
          <w:color w:val="000000"/>
          <w:sz w:val="24"/>
          <w:szCs w:val="24"/>
        </w:rPr>
      </w:pPr>
    </w:p>
    <w:p w14:paraId="278C6802" w14:textId="77777777" w:rsidR="00085768" w:rsidRDefault="00F65FD7">
      <w:pPr>
        <w:pStyle w:val="LO-normal"/>
        <w:ind w:left="720" w:hanging="1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</w:t>
      </w:r>
    </w:p>
    <w:p w14:paraId="507ECCD9" w14:textId="77777777" w:rsidR="00085768" w:rsidRDefault="00F65FD7">
      <w:pPr>
        <w:pStyle w:val="LO-normal"/>
        <w:ind w:left="720" w:hanging="1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14:paraId="2B857C8C" w14:textId="77777777" w:rsidR="00085768" w:rsidRDefault="00085768">
      <w:pPr>
        <w:pStyle w:val="LO-normal"/>
      </w:pPr>
    </w:p>
    <w:sectPr w:rsidR="00085768" w:rsidSect="00483665">
      <w:pgSz w:w="11906" w:h="16838"/>
      <w:pgMar w:top="540" w:right="926" w:bottom="1258" w:left="1417" w:header="0" w:footer="0" w:gutter="0"/>
      <w:pgNumType w:start="1"/>
      <w:cols w:space="708"/>
      <w:formProt w:val="0"/>
      <w:docGrid w:linePitch="249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Arial"/>
    <w:charset w:val="01"/>
    <w:family w:val="swiss"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B2A"/>
    <w:multiLevelType w:val="multilevel"/>
    <w:tmpl w:val="E7BCD0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6857131"/>
    <w:multiLevelType w:val="multilevel"/>
    <w:tmpl w:val="5D003B1C"/>
    <w:lvl w:ilvl="0">
      <w:start w:val="1"/>
      <w:numFmt w:val="lowerLetter"/>
      <w:lvlText w:val="%1)"/>
      <w:lvlJc w:val="left"/>
      <w:pPr>
        <w:ind w:left="720" w:hanging="360"/>
      </w:pPr>
      <w:rPr>
        <w:b/>
        <w:position w:val="0"/>
        <w:sz w:val="24"/>
        <w:vertAlign w:val="baseline"/>
      </w:rPr>
    </w:lvl>
    <w:lvl w:ilvl="1">
      <w:start w:val="1"/>
      <w:numFmt w:val="bullet"/>
      <w:lvlText w:val=""/>
      <w:lvlJc w:val="left"/>
      <w:pPr>
        <w:ind w:left="1080" w:hanging="360"/>
      </w:pPr>
      <w:rPr>
        <w:rFonts w:ascii="Noto Sans Symbols" w:hAnsi="Noto Sans Symbols" w:cs="Noto Sans Symbols" w:hint="default"/>
        <w:position w:val="0"/>
        <w:sz w:val="18"/>
        <w:szCs w:val="18"/>
        <w:vertAlign w:val="baseline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hAnsi="Noto Sans Symbols" w:cs="Noto Sans Symbols" w:hint="default"/>
        <w:position w:val="0"/>
        <w:sz w:val="18"/>
        <w:szCs w:val="18"/>
        <w:vertAlign w:val="baseline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hAnsi="Noto Sans Symbols" w:cs="Noto Sans Symbols" w:hint="default"/>
        <w:position w:val="0"/>
        <w:sz w:val="18"/>
        <w:szCs w:val="18"/>
        <w:vertAlign w:val="baseline"/>
      </w:rPr>
    </w:lvl>
    <w:lvl w:ilvl="4">
      <w:start w:val="1"/>
      <w:numFmt w:val="bullet"/>
      <w:lvlText w:val="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18"/>
        <w:szCs w:val="18"/>
        <w:vertAlign w:val="baseline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18"/>
        <w:szCs w:val="18"/>
        <w:vertAlign w:val="baseline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18"/>
        <w:szCs w:val="18"/>
        <w:vertAlign w:val="baseline"/>
      </w:rPr>
    </w:lvl>
    <w:lvl w:ilvl="7">
      <w:start w:val="1"/>
      <w:numFmt w:val="bullet"/>
      <w:lvlText w:val="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18"/>
        <w:szCs w:val="18"/>
        <w:vertAlign w:val="baseline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hAnsi="Noto Sans Symbols" w:cs="Noto Sans Symbols" w:hint="default"/>
        <w:position w:val="0"/>
        <w:sz w:val="18"/>
        <w:szCs w:val="18"/>
        <w:vertAlign w:val="baseline"/>
      </w:rPr>
    </w:lvl>
  </w:abstractNum>
  <w:abstractNum w:abstractNumId="2" w15:restartNumberingAfterBreak="0">
    <w:nsid w:val="687C17B1"/>
    <w:multiLevelType w:val="multilevel"/>
    <w:tmpl w:val="589CEE70"/>
    <w:lvl w:ilvl="0">
      <w:start w:val="1"/>
      <w:numFmt w:val="lowerLetter"/>
      <w:lvlText w:val="%1)"/>
      <w:lvlJc w:val="left"/>
      <w:pPr>
        <w:ind w:left="1062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782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502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3222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942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662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382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6102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822" w:hanging="180"/>
      </w:pPr>
      <w:rPr>
        <w:position w:val="0"/>
        <w:sz w:val="22"/>
        <w:vertAlign w:val="baseline"/>
      </w:rPr>
    </w:lvl>
  </w:abstractNum>
  <w:abstractNum w:abstractNumId="3" w15:restartNumberingAfterBreak="0">
    <w:nsid w:val="7EDD4617"/>
    <w:multiLevelType w:val="multilevel"/>
    <w:tmpl w:val="64D0FD6C"/>
    <w:lvl w:ilvl="0">
      <w:start w:val="1"/>
      <w:numFmt w:val="decimal"/>
      <w:lvlText w:val="%1."/>
      <w:lvlJc w:val="left"/>
      <w:pPr>
        <w:ind w:left="702" w:hanging="360"/>
      </w:pPr>
      <w:rPr>
        <w:b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 w16cid:durableId="827945224">
    <w:abstractNumId w:val="2"/>
  </w:num>
  <w:num w:numId="2" w16cid:durableId="1703825970">
    <w:abstractNumId w:val="3"/>
  </w:num>
  <w:num w:numId="3" w16cid:durableId="702898079">
    <w:abstractNumId w:val="1"/>
  </w:num>
  <w:num w:numId="4" w16cid:durableId="394278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768"/>
    <w:rsid w:val="00085768"/>
    <w:rsid w:val="00156F56"/>
    <w:rsid w:val="001C11B9"/>
    <w:rsid w:val="0022638A"/>
    <w:rsid w:val="00242101"/>
    <w:rsid w:val="00300576"/>
    <w:rsid w:val="00334F32"/>
    <w:rsid w:val="00483665"/>
    <w:rsid w:val="00727182"/>
    <w:rsid w:val="00752C3B"/>
    <w:rsid w:val="008622A5"/>
    <w:rsid w:val="009F199A"/>
    <w:rsid w:val="00AA03F6"/>
    <w:rsid w:val="00D65F71"/>
    <w:rsid w:val="00F65FD7"/>
    <w:rsid w:val="00F7421B"/>
    <w:rsid w:val="00F8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A86E8"/>
  <w15:docId w15:val="{97083B1F-624F-4DA1-9EB7-657279FF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666C"/>
    <w:rPr>
      <w:color w:val="00000A"/>
    </w:rPr>
  </w:style>
  <w:style w:type="paragraph" w:styleId="Nagwek1">
    <w:name w:val="heading 1"/>
    <w:basedOn w:val="Nagwek"/>
    <w:rsid w:val="009E2C81"/>
    <w:pPr>
      <w:keepLines/>
      <w:widowControl w:val="0"/>
      <w:spacing w:before="480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Nagwek2">
    <w:name w:val="heading 2"/>
    <w:basedOn w:val="Nagwek"/>
    <w:rsid w:val="009E2C81"/>
    <w:pPr>
      <w:keepLines/>
      <w:widowControl w:val="0"/>
      <w:spacing w:before="360" w:after="80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agwek"/>
    <w:rsid w:val="009E2C81"/>
    <w:pPr>
      <w:keepLines/>
      <w:widowControl w:val="0"/>
      <w:spacing w:before="280" w:after="80"/>
      <w:outlineLvl w:val="2"/>
    </w:pPr>
    <w:rPr>
      <w:rFonts w:ascii="Times New Roman" w:eastAsia="Times New Roman" w:hAnsi="Times New Roman" w:cs="Times New Roman"/>
      <w:b/>
    </w:rPr>
  </w:style>
  <w:style w:type="paragraph" w:styleId="Nagwek4">
    <w:name w:val="heading 4"/>
    <w:basedOn w:val="Nagwek"/>
    <w:rsid w:val="009E2C81"/>
    <w:pPr>
      <w:keepLines/>
      <w:widowControl w:val="0"/>
      <w:spacing w:after="40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Nagwek5">
    <w:name w:val="heading 5"/>
    <w:basedOn w:val="Nagwek"/>
    <w:rsid w:val="009E2C81"/>
    <w:pPr>
      <w:keepLines/>
      <w:widowControl w:val="0"/>
      <w:spacing w:before="220" w:after="40"/>
      <w:outlineLvl w:val="4"/>
    </w:pPr>
    <w:rPr>
      <w:rFonts w:ascii="Times New Roman" w:eastAsia="Times New Roman" w:hAnsi="Times New Roman" w:cs="Times New Roman"/>
      <w:b/>
      <w:sz w:val="22"/>
      <w:szCs w:val="22"/>
    </w:rPr>
  </w:style>
  <w:style w:type="paragraph" w:styleId="Nagwek6">
    <w:name w:val="heading 6"/>
    <w:basedOn w:val="Nagwek"/>
    <w:rsid w:val="009E2C81"/>
    <w:pPr>
      <w:keepLines/>
      <w:widowControl w:val="0"/>
      <w:spacing w:before="200" w:after="40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sid w:val="00085768"/>
    <w:rPr>
      <w:position w:val="0"/>
      <w:sz w:val="22"/>
      <w:vertAlign w:val="baseline"/>
    </w:rPr>
  </w:style>
  <w:style w:type="character" w:customStyle="1" w:styleId="ListLabel2">
    <w:name w:val="ListLabel 2"/>
    <w:qFormat/>
    <w:rsid w:val="00085768"/>
    <w:rPr>
      <w:b/>
      <w:position w:val="0"/>
      <w:sz w:val="24"/>
      <w:vertAlign w:val="baseline"/>
    </w:rPr>
  </w:style>
  <w:style w:type="character" w:customStyle="1" w:styleId="ListLabel3">
    <w:name w:val="ListLabel 3"/>
    <w:qFormat/>
    <w:rsid w:val="00085768"/>
    <w:rPr>
      <w:rFonts w:eastAsia="Times New Roman" w:cs="Times New Roman"/>
      <w:position w:val="0"/>
      <w:sz w:val="22"/>
      <w:vertAlign w:val="baseline"/>
    </w:rPr>
  </w:style>
  <w:style w:type="character" w:customStyle="1" w:styleId="ListLabel4">
    <w:name w:val="ListLabel 4"/>
    <w:qFormat/>
    <w:rsid w:val="00085768"/>
    <w:rPr>
      <w:rFonts w:eastAsia="Noto Sans Symbols" w:cs="Noto Sans Symbols"/>
      <w:position w:val="0"/>
      <w:sz w:val="18"/>
      <w:szCs w:val="18"/>
      <w:vertAlign w:val="baseline"/>
    </w:rPr>
  </w:style>
  <w:style w:type="character" w:customStyle="1" w:styleId="czeinternetowe">
    <w:name w:val="Łącze internetowe"/>
    <w:rsid w:val="00085768"/>
    <w:rPr>
      <w:color w:val="000080"/>
      <w:u w:val="single"/>
    </w:rPr>
  </w:style>
  <w:style w:type="character" w:customStyle="1" w:styleId="ListLabel5">
    <w:name w:val="ListLabel 5"/>
    <w:qFormat/>
    <w:rsid w:val="00085768"/>
    <w:rPr>
      <w:position w:val="0"/>
      <w:sz w:val="22"/>
      <w:vertAlign w:val="baseline"/>
    </w:rPr>
  </w:style>
  <w:style w:type="character" w:customStyle="1" w:styleId="ListLabel6">
    <w:name w:val="ListLabel 6"/>
    <w:qFormat/>
    <w:rsid w:val="00085768"/>
    <w:rPr>
      <w:b/>
      <w:position w:val="0"/>
      <w:sz w:val="24"/>
      <w:vertAlign w:val="baseline"/>
    </w:rPr>
  </w:style>
  <w:style w:type="character" w:customStyle="1" w:styleId="ListLabel7">
    <w:name w:val="ListLabel 7"/>
    <w:qFormat/>
    <w:rsid w:val="00085768"/>
    <w:rPr>
      <w:rFonts w:cs="Times New Roman"/>
      <w:position w:val="0"/>
      <w:sz w:val="22"/>
      <w:vertAlign w:val="baseline"/>
    </w:rPr>
  </w:style>
  <w:style w:type="character" w:customStyle="1" w:styleId="ListLabel8">
    <w:name w:val="ListLabel 8"/>
    <w:qFormat/>
    <w:rsid w:val="00085768"/>
    <w:rPr>
      <w:rFonts w:cs="Noto Sans Symbols"/>
      <w:position w:val="0"/>
      <w:sz w:val="18"/>
      <w:szCs w:val="18"/>
      <w:vertAlign w:val="baseline"/>
    </w:rPr>
  </w:style>
  <w:style w:type="character" w:customStyle="1" w:styleId="ListLabel9">
    <w:name w:val="ListLabel 9"/>
    <w:qFormat/>
    <w:rsid w:val="00085768"/>
    <w:rPr>
      <w:position w:val="0"/>
      <w:sz w:val="22"/>
      <w:vertAlign w:val="baseline"/>
    </w:rPr>
  </w:style>
  <w:style w:type="character" w:customStyle="1" w:styleId="ListLabel10">
    <w:name w:val="ListLabel 10"/>
    <w:qFormat/>
    <w:rsid w:val="00085768"/>
    <w:rPr>
      <w:b/>
      <w:position w:val="0"/>
      <w:sz w:val="24"/>
      <w:vertAlign w:val="baseline"/>
    </w:rPr>
  </w:style>
  <w:style w:type="character" w:customStyle="1" w:styleId="ListLabel11">
    <w:name w:val="ListLabel 11"/>
    <w:qFormat/>
    <w:rsid w:val="00085768"/>
    <w:rPr>
      <w:rFonts w:cs="Times New Roman"/>
      <w:position w:val="0"/>
      <w:sz w:val="22"/>
      <w:vertAlign w:val="baseline"/>
    </w:rPr>
  </w:style>
  <w:style w:type="character" w:customStyle="1" w:styleId="ListLabel12">
    <w:name w:val="ListLabel 12"/>
    <w:qFormat/>
    <w:rsid w:val="00085768"/>
    <w:rPr>
      <w:rFonts w:cs="Noto Sans Symbols"/>
      <w:position w:val="0"/>
      <w:sz w:val="18"/>
      <w:szCs w:val="18"/>
      <w:vertAlign w:val="baseline"/>
    </w:rPr>
  </w:style>
  <w:style w:type="paragraph" w:styleId="Nagwek">
    <w:name w:val="header"/>
    <w:basedOn w:val="Normalny"/>
    <w:next w:val="Tretekstu"/>
    <w:qFormat/>
    <w:rsid w:val="0008576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rsid w:val="00085768"/>
    <w:pPr>
      <w:spacing w:after="140" w:line="288" w:lineRule="auto"/>
    </w:pPr>
  </w:style>
  <w:style w:type="paragraph" w:styleId="Lista">
    <w:name w:val="List"/>
    <w:basedOn w:val="Tretekstu"/>
    <w:rsid w:val="00085768"/>
    <w:rPr>
      <w:rFonts w:cs="Arial"/>
    </w:rPr>
  </w:style>
  <w:style w:type="paragraph" w:styleId="Podpis">
    <w:name w:val="Signature"/>
    <w:basedOn w:val="Normalny"/>
    <w:rsid w:val="0008576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85768"/>
    <w:pPr>
      <w:suppressLineNumbers/>
    </w:pPr>
    <w:rPr>
      <w:rFonts w:cs="Arial"/>
    </w:rPr>
  </w:style>
  <w:style w:type="paragraph" w:customStyle="1" w:styleId="LO-normal">
    <w:name w:val="LO-normal"/>
    <w:qFormat/>
    <w:rsid w:val="009E2C81"/>
    <w:rPr>
      <w:color w:val="00000A"/>
    </w:rPr>
  </w:style>
  <w:style w:type="paragraph" w:styleId="Tytu">
    <w:name w:val="Title"/>
    <w:basedOn w:val="LO-normal"/>
    <w:rsid w:val="009E2C81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LO-normal"/>
    <w:rsid w:val="009E2C8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ytaty">
    <w:name w:val="Cytaty"/>
    <w:basedOn w:val="Normalny"/>
    <w:qFormat/>
    <w:rsid w:val="00085768"/>
  </w:style>
  <w:style w:type="table" w:customStyle="1" w:styleId="TableNormal">
    <w:name w:val="Table Normal"/>
    <w:rsid w:val="009E2C8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comp-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1416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Kołaczkowo</dc:creator>
  <cp:lastModifiedBy>Grzegorz Ordan</cp:lastModifiedBy>
  <cp:revision>10</cp:revision>
  <cp:lastPrinted>2024-04-06T18:49:00Z</cp:lastPrinted>
  <dcterms:created xsi:type="dcterms:W3CDTF">2024-04-03T09:56:00Z</dcterms:created>
  <dcterms:modified xsi:type="dcterms:W3CDTF">2026-03-12T21:27:00Z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