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1C0" w:rsidRDefault="005D71C0"/>
    <w:p w:rsidR="005D71C0" w:rsidRDefault="005D71C0"/>
    <w:p w:rsidR="005D71C0" w:rsidRDefault="005D71C0"/>
    <w:p w:rsidR="005D71C0" w:rsidRDefault="005D71C0"/>
    <w:p w:rsidR="00D50D09" w:rsidRDefault="005D71C0"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-156845</wp:posOffset>
            </wp:positionV>
            <wp:extent cx="4762500" cy="2800350"/>
            <wp:effectExtent l="19050" t="0" r="0" b="0"/>
            <wp:wrapSquare wrapText="bothSides"/>
            <wp:docPr id="1" name="Obraz 1" descr="C:\Users\USER\Downloads\spirit nigh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spirit nigh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0000" b="21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0D09" w:rsidRDefault="00D50D09"/>
    <w:p w:rsidR="005D71C0" w:rsidRDefault="005D71C0"/>
    <w:p w:rsidR="005D71C0" w:rsidRDefault="005D71C0"/>
    <w:p w:rsidR="005D71C0" w:rsidRDefault="005D71C0"/>
    <w:p w:rsidR="00D50D09" w:rsidRDefault="00D50D09"/>
    <w:p w:rsidR="00D50D09" w:rsidRDefault="00D50D09"/>
    <w:p w:rsidR="005D71C0" w:rsidRDefault="005D71C0"/>
    <w:p w:rsidR="005D71C0" w:rsidRDefault="005D71C0"/>
    <w:p w:rsidR="005D71C0" w:rsidRDefault="005D71C0">
      <w:pPr>
        <w:rPr>
          <w:rFonts w:ascii="Verdana" w:hAnsi="Verdana"/>
        </w:rPr>
      </w:pPr>
    </w:p>
    <w:p w:rsidR="005D71C0" w:rsidRDefault="005D71C0"/>
    <w:p w:rsidR="00821CB1" w:rsidRPr="005D71C0" w:rsidRDefault="00D50D09" w:rsidP="005D71C0">
      <w:pPr>
        <w:jc w:val="center"/>
        <w:rPr>
          <w:rFonts w:ascii="Verdana" w:hAnsi="Verdana"/>
          <w:b/>
          <w:sz w:val="120"/>
          <w:szCs w:val="120"/>
        </w:rPr>
      </w:pPr>
      <w:r w:rsidRPr="005D71C0">
        <w:rPr>
          <w:rFonts w:ascii="Verdana" w:hAnsi="Verdana"/>
          <w:b/>
          <w:sz w:val="120"/>
          <w:szCs w:val="120"/>
        </w:rPr>
        <w:t>REGULAMIN</w:t>
      </w:r>
    </w:p>
    <w:p w:rsidR="005D71C0" w:rsidRDefault="005D71C0" w:rsidP="005D71C0">
      <w:pPr>
        <w:jc w:val="center"/>
      </w:pPr>
    </w:p>
    <w:p w:rsidR="005D71C0" w:rsidRDefault="005D71C0" w:rsidP="005D71C0">
      <w:pPr>
        <w:jc w:val="center"/>
      </w:pPr>
    </w:p>
    <w:p w:rsidR="005D71C0" w:rsidRDefault="005D71C0" w:rsidP="005D71C0">
      <w:pPr>
        <w:jc w:val="center"/>
      </w:pPr>
    </w:p>
    <w:p w:rsidR="005D71C0" w:rsidRDefault="005D71C0" w:rsidP="005D71C0">
      <w:pPr>
        <w:jc w:val="center"/>
      </w:pPr>
    </w:p>
    <w:p w:rsidR="005D71C0" w:rsidRDefault="005D71C0" w:rsidP="005D71C0">
      <w:pPr>
        <w:jc w:val="center"/>
      </w:pPr>
    </w:p>
    <w:p w:rsidR="005D71C0" w:rsidRPr="005D71C0" w:rsidRDefault="006A46A2" w:rsidP="005D71C0">
      <w:pPr>
        <w:jc w:val="center"/>
        <w:rPr>
          <w:rFonts w:ascii="Verdana" w:hAnsi="Verdana"/>
          <w:b/>
          <w:sz w:val="40"/>
          <w:szCs w:val="40"/>
        </w:rPr>
      </w:pPr>
      <w:r>
        <w:rPr>
          <w:rFonts w:ascii="Verdana" w:hAnsi="Verdana"/>
          <w:b/>
          <w:sz w:val="40"/>
          <w:szCs w:val="40"/>
        </w:rPr>
        <w:t>G</w:t>
      </w:r>
      <w:r w:rsidR="006F5CA5">
        <w:rPr>
          <w:rFonts w:ascii="Verdana" w:hAnsi="Verdana"/>
          <w:b/>
          <w:sz w:val="40"/>
          <w:szCs w:val="40"/>
        </w:rPr>
        <w:t>RABOWO KRÓLEWSKIE</w:t>
      </w:r>
    </w:p>
    <w:p w:rsidR="00420436" w:rsidRDefault="006F5CA5" w:rsidP="006A46A2">
      <w:pPr>
        <w:jc w:val="center"/>
        <w:rPr>
          <w:rFonts w:ascii="Verdana" w:hAnsi="Verdana"/>
          <w:sz w:val="30"/>
          <w:szCs w:val="30"/>
        </w:rPr>
      </w:pPr>
      <w:r>
        <w:rPr>
          <w:rFonts w:ascii="Verdana" w:hAnsi="Verdana"/>
          <w:sz w:val="30"/>
          <w:szCs w:val="30"/>
        </w:rPr>
        <w:t>17 czerwca 2023</w:t>
      </w:r>
    </w:p>
    <w:p w:rsidR="00420436" w:rsidRPr="00420436" w:rsidRDefault="00420436" w:rsidP="00420436">
      <w:pPr>
        <w:ind w:left="2124" w:firstLine="708"/>
        <w:rPr>
          <w:rFonts w:ascii="Verdana" w:hAnsi="Verdana"/>
          <w:sz w:val="30"/>
          <w:szCs w:val="30"/>
        </w:rPr>
      </w:pPr>
    </w:p>
    <w:p w:rsidR="005D71C0" w:rsidRPr="002B5708" w:rsidRDefault="005D71C0" w:rsidP="005D71C0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lastRenderedPageBreak/>
        <w:t>CEL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popularyzacja kultury fizycznej i rekreacji, konkurencji sportowych, rekreacyjnych, gier i zabaw ruchowych wśród środowisk wiejskich, „osób w każdym wieku”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promocja prozdrowotnych i społecznych wartości,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atrakcyjne spędzanie czasu dzieci, młodzieży, rodziców, seniorów 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br/>
      </w: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w różnych formach aktywności ruchowej i zabawowej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wyrabianie nawyku aktywnego udziału mieszkańców wsi w różnych formach współzawodnictwa indywidualnego i zespołowego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integracja międzypokoleniowa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aktywizacja środowisk wiejskich (sołectw i sołtysów), grup  odnowy wsi, kół gospodyń wiejskich, organizacji pozarządowych do systematycznego uprawiania sportu i rekreacji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propagowanie inicjatyw i aktywizacji społeczności lokalnych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wykorzystanie boisk sportowych, świetlic wiejskich, ośrodków kultury oraz pozostałych miejsc spotkań lokalnej, regionalnej społeczności na organizację imprez sportowo-rekreacyjnych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włączanie wolontariuszy w przygotowanie, organizację przedsięwzięcia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>,</w:t>
      </w:r>
    </w:p>
    <w:p w:rsidR="00555946" w:rsidRPr="002B5708" w:rsidRDefault="00555946" w:rsidP="00555946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aktywizacja liderów lokalnych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>.</w:t>
      </w:r>
    </w:p>
    <w:p w:rsidR="00555946" w:rsidRPr="002B5708" w:rsidRDefault="00555946" w:rsidP="00555946">
      <w:pPr>
        <w:rPr>
          <w:rFonts w:ascii="Times New Roman" w:hAnsi="Times New Roman" w:cs="Times New Roman"/>
          <w:sz w:val="28"/>
          <w:szCs w:val="24"/>
        </w:rPr>
      </w:pPr>
    </w:p>
    <w:p w:rsidR="005D71C0" w:rsidRPr="002B5708" w:rsidRDefault="005D71C0" w:rsidP="005559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</w:p>
    <w:p w:rsidR="00555946" w:rsidRPr="002B5708" w:rsidRDefault="00555946" w:rsidP="0055594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ORGANIZATORZY</w:t>
      </w:r>
    </w:p>
    <w:p w:rsidR="00555946" w:rsidRPr="002B5708" w:rsidRDefault="00555946" w:rsidP="00555946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Gminny Ośrodek Kultury 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im. Wł. Reymonta </w:t>
      </w: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w Kołaczkowie</w:t>
      </w:r>
    </w:p>
    <w:p w:rsidR="00555946" w:rsidRPr="002B5708" w:rsidRDefault="006F5CA5" w:rsidP="00555946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pl-PL"/>
        </w:rPr>
        <w:t>Rady Sołeckie G</w:t>
      </w:r>
      <w:r w:rsidR="00555946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miny Kołaczkowo</w:t>
      </w:r>
    </w:p>
    <w:p w:rsidR="00555946" w:rsidRPr="002B5708" w:rsidRDefault="00555946" w:rsidP="005559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55946" w:rsidRPr="002B5708" w:rsidRDefault="00555946" w:rsidP="005559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</w:p>
    <w:p w:rsidR="00555946" w:rsidRPr="002B5708" w:rsidRDefault="00555946" w:rsidP="0055594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TERMIN I MIEJSCE</w:t>
      </w:r>
    </w:p>
    <w:p w:rsidR="00555946" w:rsidRPr="002B5708" w:rsidRDefault="005E0C4D" w:rsidP="00555946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s</w:t>
      </w:r>
      <w:r w:rsidR="006F43B9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obota 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>17 czerwca 2023, godz. 15</w:t>
      </w:r>
      <w:r w:rsidR="00555946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:00</w:t>
      </w:r>
    </w:p>
    <w:p w:rsidR="00555946" w:rsidRDefault="006A46A2" w:rsidP="00555946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G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>RABOWO KRÓLEWSKIE</w:t>
      </w: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(</w:t>
      </w:r>
      <w:r w:rsidR="00555946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boisko sportowe)</w:t>
      </w:r>
    </w:p>
    <w:p w:rsidR="002B5708" w:rsidRPr="002B5708" w:rsidRDefault="002B5708" w:rsidP="00555946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pl-PL"/>
        </w:rPr>
        <w:t>Kapitanowie zespołów zgłaszają obecność najpóźniej na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godzinę 14</w:t>
      </w:r>
      <w:r w:rsidR="006529E0">
        <w:rPr>
          <w:rFonts w:ascii="Times New Roman" w:eastAsia="Times New Roman" w:hAnsi="Times New Roman" w:cs="Times New Roman"/>
          <w:sz w:val="28"/>
          <w:szCs w:val="24"/>
          <w:lang w:eastAsia="pl-PL"/>
        </w:rPr>
        <w:t>.45</w:t>
      </w:r>
    </w:p>
    <w:p w:rsidR="00555946" w:rsidRPr="002B5708" w:rsidRDefault="00555946" w:rsidP="00555946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55946" w:rsidRPr="002B5708" w:rsidRDefault="00555946" w:rsidP="0055594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UCZESTNICY</w:t>
      </w:r>
    </w:p>
    <w:p w:rsidR="00555946" w:rsidRPr="006529E0" w:rsidRDefault="005E0C4D" w:rsidP="006529E0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d</w:t>
      </w:r>
      <w:r w:rsidR="00555946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rużyny reprezentujące wsie gminy Kołaczkowo </w:t>
      </w:r>
      <w:r w:rsidR="006F43B9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(6 zawodników)</w:t>
      </w:r>
      <w:r w:rsidR="006529E0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 </w:t>
      </w:r>
      <w:r w:rsidR="006529E0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wiek zawodnika – skończone 16 lat + </w:t>
      </w:r>
    </w:p>
    <w:p w:rsidR="00555946" w:rsidRPr="002B5708" w:rsidRDefault="006F5CA5" w:rsidP="00555946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pl-PL"/>
        </w:rPr>
        <w:t>sołtysi, członkowie rad s</w:t>
      </w:r>
      <w:r w:rsidR="00555946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ołeckich</w:t>
      </w:r>
    </w:p>
    <w:p w:rsidR="00555946" w:rsidRPr="002B5708" w:rsidRDefault="005E0C4D" w:rsidP="00555946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o</w:t>
      </w:r>
      <w:r w:rsidR="00555946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soby towarzyszące, kibice</w:t>
      </w:r>
    </w:p>
    <w:p w:rsidR="005E0C4D" w:rsidRPr="002B5708" w:rsidRDefault="005E0C4D" w:rsidP="00555946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osoby w każdym wieku – dzieci, młodzież, dorośli, seniorzy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>.</w:t>
      </w:r>
    </w:p>
    <w:p w:rsidR="00C06202" w:rsidRDefault="00C06202" w:rsidP="00C06202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F5CA5" w:rsidRPr="002B5708" w:rsidRDefault="006F5CA5" w:rsidP="00C06202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55946" w:rsidRPr="002B5708" w:rsidRDefault="00555946" w:rsidP="005559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E0C4D" w:rsidRPr="002B5708" w:rsidRDefault="005E0C4D" w:rsidP="005E0C4D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lastRenderedPageBreak/>
        <w:t>KONKURENCJE I SPOSÓB ICH PRZEPROWADZENIA</w:t>
      </w:r>
    </w:p>
    <w:p w:rsidR="006F43B9" w:rsidRDefault="006F43B9" w:rsidP="006F43B9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Za przeprowadzenie konkurencji i ich sędziowanie o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>dpowiadają następujące Sołectwa</w:t>
      </w: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: 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Cieśle Małe, Szamarzewo, </w:t>
      </w:r>
      <w:r w:rsidR="006F5CA5" w:rsidRP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>Wszembórz</w:t>
      </w:r>
      <w:r w:rsidR="006F5CA5">
        <w:rPr>
          <w:rFonts w:ascii="Times New Roman" w:eastAsia="Times New Roman" w:hAnsi="Times New Roman" w:cs="Times New Roman"/>
          <w:sz w:val="28"/>
          <w:szCs w:val="24"/>
          <w:lang w:eastAsia="pl-PL"/>
        </w:rPr>
        <w:t>, Gałęzewice</w:t>
      </w:r>
      <w:r w:rsidR="00CE0239">
        <w:rPr>
          <w:rFonts w:ascii="Times New Roman" w:eastAsia="Times New Roman" w:hAnsi="Times New Roman" w:cs="Times New Roman"/>
          <w:sz w:val="28"/>
          <w:szCs w:val="24"/>
          <w:lang w:eastAsia="pl-PL"/>
        </w:rPr>
        <w:t>, Borzykowo, Bieganowo.</w:t>
      </w:r>
    </w:p>
    <w:p w:rsidR="002B5708" w:rsidRPr="002B5708" w:rsidRDefault="002B5708" w:rsidP="006F43B9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F43B9" w:rsidRPr="00CE0239" w:rsidRDefault="006F43B9" w:rsidP="006F43B9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CE0239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Lista konkurencji i sposób klasyfikacji:</w:t>
      </w:r>
    </w:p>
    <w:tbl>
      <w:tblPr>
        <w:tblStyle w:val="Tabela-Siatka"/>
        <w:tblW w:w="0" w:type="auto"/>
        <w:tblInd w:w="720" w:type="dxa"/>
        <w:tblLook w:val="04A0"/>
      </w:tblPr>
      <w:tblGrid>
        <w:gridCol w:w="1740"/>
        <w:gridCol w:w="3969"/>
        <w:gridCol w:w="2859"/>
      </w:tblGrid>
      <w:tr w:rsidR="0087776C" w:rsidRPr="002B5708" w:rsidTr="006F5CA5">
        <w:tc>
          <w:tcPr>
            <w:tcW w:w="1656" w:type="dxa"/>
          </w:tcPr>
          <w:p w:rsidR="006F43B9" w:rsidRPr="002B5708" w:rsidRDefault="006F5CA5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N</w:t>
            </w:r>
            <w:r w:rsidR="006F43B9" w:rsidRPr="002B5708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azwa</w:t>
            </w:r>
          </w:p>
        </w:tc>
        <w:tc>
          <w:tcPr>
            <w:tcW w:w="4025" w:type="dxa"/>
          </w:tcPr>
          <w:p w:rsidR="006F43B9" w:rsidRPr="002B5708" w:rsidRDefault="006F5CA5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O</w:t>
            </w:r>
            <w:r w:rsidR="006F43B9" w:rsidRPr="002B5708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pis</w:t>
            </w:r>
          </w:p>
        </w:tc>
        <w:tc>
          <w:tcPr>
            <w:tcW w:w="2887" w:type="dxa"/>
          </w:tcPr>
          <w:p w:rsidR="006F43B9" w:rsidRPr="002B5708" w:rsidRDefault="006F5CA5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K</w:t>
            </w:r>
            <w:r w:rsidR="006F43B9" w:rsidRPr="002B5708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lasyfikacja</w:t>
            </w:r>
          </w:p>
        </w:tc>
      </w:tr>
      <w:tr w:rsidR="0087776C" w:rsidRPr="002B5708" w:rsidTr="006F5CA5">
        <w:tc>
          <w:tcPr>
            <w:tcW w:w="1656" w:type="dxa"/>
          </w:tcPr>
          <w:p w:rsidR="006F43B9" w:rsidRPr="002B5708" w:rsidRDefault="006F5CA5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 w:rsidRPr="006F5CA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 xml:space="preserve">wyścig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br/>
              <w:t xml:space="preserve">w </w:t>
            </w:r>
            <w:r w:rsidRPr="006F5CA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workach na czas</w:t>
            </w:r>
          </w:p>
        </w:tc>
        <w:tc>
          <w:tcPr>
            <w:tcW w:w="4025" w:type="dxa"/>
          </w:tcPr>
          <w:p w:rsidR="006F43B9" w:rsidRPr="002B5708" w:rsidRDefault="006F5CA5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startuje jeden zawodnik 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br/>
              <w:t>z drużyny</w:t>
            </w:r>
            <w:r w:rsidR="0087776C">
              <w:rPr>
                <w:rFonts w:ascii="Times New Roman" w:hAnsi="Times New Roman" w:cs="Times New Roman"/>
                <w:b/>
                <w:sz w:val="28"/>
                <w:szCs w:val="24"/>
              </w:rPr>
              <w:t>, który musi pokonać określony dystans skacząc obunóż w worku</w:t>
            </w:r>
          </w:p>
        </w:tc>
        <w:tc>
          <w:tcPr>
            <w:tcW w:w="2887" w:type="dxa"/>
          </w:tcPr>
          <w:p w:rsidR="006F43B9" w:rsidRPr="002B5708" w:rsidRDefault="006F43B9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 w:rsidRPr="002B5708">
              <w:rPr>
                <w:rFonts w:ascii="Times New Roman" w:hAnsi="Times New Roman" w:cs="Times New Roman"/>
                <w:b/>
                <w:sz w:val="28"/>
                <w:szCs w:val="24"/>
              </w:rPr>
              <w:t>o kolejności decyduje czas</w:t>
            </w:r>
          </w:p>
        </w:tc>
      </w:tr>
      <w:tr w:rsidR="0087776C" w:rsidRPr="002B5708" w:rsidTr="006F5CA5">
        <w:tc>
          <w:tcPr>
            <w:tcW w:w="1656" w:type="dxa"/>
          </w:tcPr>
          <w:p w:rsidR="006F43B9" w:rsidRPr="002B5708" w:rsidRDefault="006F5CA5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 w:rsidRPr="006F5CA5">
              <w:rPr>
                <w:rFonts w:ascii="Times New Roman" w:hAnsi="Times New Roman" w:cs="Times New Roman"/>
                <w:b/>
                <w:sz w:val="28"/>
                <w:szCs w:val="24"/>
              </w:rPr>
              <w:t>turlanie wielkich balotów słomy na czas</w:t>
            </w:r>
          </w:p>
        </w:tc>
        <w:tc>
          <w:tcPr>
            <w:tcW w:w="4025" w:type="dxa"/>
          </w:tcPr>
          <w:p w:rsidR="006F43B9" w:rsidRPr="002B5708" w:rsidRDefault="006F5CA5" w:rsidP="0087776C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w konkurencji startuje dwóch zawodników, należy przeturlać </w:t>
            </w:r>
            <w:r w:rsidR="0087776C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balot na określonym </w:t>
            </w:r>
            <w:r w:rsidR="006F43B9" w:rsidRPr="002B5708">
              <w:rPr>
                <w:rFonts w:ascii="Times New Roman" w:hAnsi="Times New Roman" w:cs="Times New Roman"/>
                <w:b/>
                <w:sz w:val="28"/>
                <w:szCs w:val="24"/>
              </w:rPr>
              <w:t>dystans</w:t>
            </w:r>
            <w:r w:rsidR="0087776C">
              <w:rPr>
                <w:rFonts w:ascii="Times New Roman" w:hAnsi="Times New Roman" w:cs="Times New Roman"/>
                <w:b/>
                <w:sz w:val="28"/>
                <w:szCs w:val="24"/>
              </w:rPr>
              <w:t>ie, w jak najkrótszym czasie</w:t>
            </w:r>
          </w:p>
        </w:tc>
        <w:tc>
          <w:tcPr>
            <w:tcW w:w="2887" w:type="dxa"/>
          </w:tcPr>
          <w:p w:rsidR="006F43B9" w:rsidRPr="002B5708" w:rsidRDefault="006F43B9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 w:rsidRPr="002B5708">
              <w:rPr>
                <w:rFonts w:ascii="Times New Roman" w:hAnsi="Times New Roman" w:cs="Times New Roman"/>
                <w:b/>
                <w:sz w:val="28"/>
                <w:szCs w:val="24"/>
              </w:rPr>
              <w:t>o kolejności decyduje czas</w:t>
            </w:r>
          </w:p>
        </w:tc>
      </w:tr>
      <w:tr w:rsidR="0087776C" w:rsidRPr="002B5708" w:rsidTr="006F5CA5">
        <w:tc>
          <w:tcPr>
            <w:tcW w:w="1656" w:type="dxa"/>
          </w:tcPr>
          <w:p w:rsidR="006F43B9" w:rsidRPr="002B5708" w:rsidRDefault="006F5CA5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 w:rsidRPr="006F5CA5">
              <w:rPr>
                <w:rFonts w:ascii="Times New Roman" w:hAnsi="Times New Roman" w:cs="Times New Roman"/>
                <w:b/>
                <w:sz w:val="28"/>
                <w:szCs w:val="24"/>
              </w:rPr>
              <w:t>kręgle</w:t>
            </w:r>
          </w:p>
        </w:tc>
        <w:tc>
          <w:tcPr>
            <w:tcW w:w="4025" w:type="dxa"/>
          </w:tcPr>
          <w:p w:rsidR="006F43B9" w:rsidRPr="002B5708" w:rsidRDefault="0087776C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konkurencja polega na strąceniu, jak największej ilości kręgli, startuje jedna osoba z drużyny</w:t>
            </w:r>
          </w:p>
        </w:tc>
        <w:tc>
          <w:tcPr>
            <w:tcW w:w="2887" w:type="dxa"/>
          </w:tcPr>
          <w:p w:rsidR="006F43B9" w:rsidRPr="002B5708" w:rsidRDefault="006F43B9" w:rsidP="0087776C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 w:rsidRPr="002B5708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o kolejności decyduje </w:t>
            </w:r>
            <w:r w:rsidR="0087776C">
              <w:rPr>
                <w:rFonts w:ascii="Times New Roman" w:hAnsi="Times New Roman" w:cs="Times New Roman"/>
                <w:b/>
                <w:sz w:val="28"/>
                <w:szCs w:val="24"/>
              </w:rPr>
              <w:t>celność, a tym samym liczba zdobytych punktów</w:t>
            </w:r>
          </w:p>
        </w:tc>
      </w:tr>
      <w:tr w:rsidR="0087776C" w:rsidRPr="002B5708" w:rsidTr="006F5CA5">
        <w:tc>
          <w:tcPr>
            <w:tcW w:w="1656" w:type="dxa"/>
          </w:tcPr>
          <w:p w:rsidR="006F43B9" w:rsidRPr="002B5708" w:rsidRDefault="006F5CA5" w:rsidP="0087776C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 w:rsidRPr="006F5CA5">
              <w:rPr>
                <w:rFonts w:ascii="Times New Roman" w:hAnsi="Times New Roman" w:cs="Times New Roman"/>
                <w:b/>
                <w:sz w:val="28"/>
                <w:szCs w:val="24"/>
              </w:rPr>
              <w:t>obieranie pyrek</w:t>
            </w:r>
          </w:p>
        </w:tc>
        <w:tc>
          <w:tcPr>
            <w:tcW w:w="4025" w:type="dxa"/>
          </w:tcPr>
          <w:p w:rsidR="0087776C" w:rsidRPr="002B5708" w:rsidRDefault="0087776C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 xml:space="preserve">startuje jeden zawodnik , który musi wykazać się umiejętnością </w:t>
            </w:r>
            <w:r w:rsidRPr="0087776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obierania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 xml:space="preserve"> ziemniaka</w:t>
            </w:r>
          </w:p>
        </w:tc>
        <w:tc>
          <w:tcPr>
            <w:tcW w:w="2887" w:type="dxa"/>
          </w:tcPr>
          <w:p w:rsidR="006F43B9" w:rsidRPr="002B5708" w:rsidRDefault="0087776C" w:rsidP="0087776C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o kolejności decyduje najdłuższa obierka</w:t>
            </w:r>
            <w:r w:rsidRPr="006F5CA5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</w:tr>
      <w:tr w:rsidR="0087776C" w:rsidRPr="002B5708" w:rsidTr="006F5CA5">
        <w:tc>
          <w:tcPr>
            <w:tcW w:w="1656" w:type="dxa"/>
          </w:tcPr>
          <w:p w:rsidR="006F43B9" w:rsidRPr="002B5708" w:rsidRDefault="006F5CA5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 w:rsidRPr="006F5CA5">
              <w:rPr>
                <w:rFonts w:ascii="Times New Roman" w:hAnsi="Times New Roman" w:cs="Times New Roman"/>
                <w:b/>
                <w:sz w:val="28"/>
                <w:szCs w:val="24"/>
              </w:rPr>
              <w:t>oszczędzanie wody</w:t>
            </w:r>
          </w:p>
        </w:tc>
        <w:tc>
          <w:tcPr>
            <w:tcW w:w="4025" w:type="dxa"/>
          </w:tcPr>
          <w:p w:rsidR="006F43B9" w:rsidRPr="002B5708" w:rsidRDefault="0087776C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konkurencja polega na przenoszeniu w</w:t>
            </w:r>
            <w:r w:rsidRPr="0087776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ody z naczynia do naczynia w dłoniach</w:t>
            </w:r>
            <w:r w:rsidR="00CE02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 xml:space="preserve"> (czas 1 min.)</w:t>
            </w:r>
            <w:r w:rsidRPr="0087776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,</w:t>
            </w:r>
            <w:r w:rsidR="00CE02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>star</w:t>
            </w:r>
            <w:r w:rsidR="00CE0239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  <w:t xml:space="preserve">tuje dwóch zawodników, dystans z wodą należy przebiec slalomem </w:t>
            </w:r>
          </w:p>
        </w:tc>
        <w:tc>
          <w:tcPr>
            <w:tcW w:w="2887" w:type="dxa"/>
          </w:tcPr>
          <w:p w:rsidR="006F43B9" w:rsidRPr="002B5708" w:rsidRDefault="00CE0239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o kolejności decyduje największa ilość przeniesionej wody</w:t>
            </w:r>
          </w:p>
        </w:tc>
      </w:tr>
      <w:tr w:rsidR="0087776C" w:rsidRPr="002B5708" w:rsidTr="006F5CA5">
        <w:tc>
          <w:tcPr>
            <w:tcW w:w="1656" w:type="dxa"/>
          </w:tcPr>
          <w:p w:rsidR="006F43B9" w:rsidRPr="002B5708" w:rsidRDefault="006F43B9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 w:rsidRPr="002B5708">
              <w:rPr>
                <w:rFonts w:ascii="Times New Roman" w:hAnsi="Times New Roman" w:cs="Times New Roman"/>
                <w:b/>
                <w:sz w:val="28"/>
                <w:szCs w:val="24"/>
              </w:rPr>
              <w:t>rzut kaloszem</w:t>
            </w:r>
          </w:p>
        </w:tc>
        <w:tc>
          <w:tcPr>
            <w:tcW w:w="4025" w:type="dxa"/>
          </w:tcPr>
          <w:p w:rsidR="006F43B9" w:rsidRDefault="006F43B9" w:rsidP="006F43B9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2B5708">
              <w:rPr>
                <w:rFonts w:ascii="Times New Roman" w:hAnsi="Times New Roman" w:cs="Times New Roman"/>
                <w:b/>
                <w:sz w:val="28"/>
                <w:szCs w:val="24"/>
              </w:rPr>
              <w:t>kto dalej rzuci kaloszem, gumiakiem czy innym niezbędnym na wsi obuwiem</w:t>
            </w:r>
          </w:p>
          <w:p w:rsidR="0060484C" w:rsidRPr="002B5708" w:rsidRDefault="0060484C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startuje kobiet i mężczyzna (odległości sumują się)</w:t>
            </w:r>
          </w:p>
        </w:tc>
        <w:tc>
          <w:tcPr>
            <w:tcW w:w="2887" w:type="dxa"/>
          </w:tcPr>
          <w:p w:rsidR="006F43B9" w:rsidRPr="002B5708" w:rsidRDefault="006F43B9" w:rsidP="0060484C">
            <w:pPr>
              <w:pStyle w:val="Akapitzlist"/>
              <w:ind w:left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pl-PL"/>
              </w:rPr>
            </w:pPr>
            <w:r w:rsidRPr="002B5708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o kolejności decyduje odległość </w:t>
            </w:r>
          </w:p>
        </w:tc>
      </w:tr>
      <w:tr w:rsidR="0087776C" w:rsidRPr="002B5708" w:rsidTr="006F5CA5">
        <w:tc>
          <w:tcPr>
            <w:tcW w:w="1656" w:type="dxa"/>
          </w:tcPr>
          <w:p w:rsidR="006F43B9" w:rsidRPr="002B5708" w:rsidRDefault="006F43B9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sz w:val="28"/>
                <w:szCs w:val="24"/>
                <w:lang w:eastAsia="pl-PL"/>
              </w:rPr>
            </w:pPr>
          </w:p>
        </w:tc>
        <w:tc>
          <w:tcPr>
            <w:tcW w:w="4025" w:type="dxa"/>
          </w:tcPr>
          <w:p w:rsidR="006F43B9" w:rsidRPr="002B5708" w:rsidRDefault="006F43B9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sz w:val="28"/>
                <w:szCs w:val="24"/>
                <w:lang w:eastAsia="pl-PL"/>
              </w:rPr>
            </w:pPr>
          </w:p>
        </w:tc>
        <w:tc>
          <w:tcPr>
            <w:tcW w:w="2887" w:type="dxa"/>
          </w:tcPr>
          <w:p w:rsidR="006F43B9" w:rsidRPr="002B5708" w:rsidRDefault="006F43B9" w:rsidP="006F43B9">
            <w:pPr>
              <w:pStyle w:val="Akapitzlist"/>
              <w:ind w:left="0"/>
              <w:rPr>
                <w:rFonts w:ascii="Times New Roman" w:eastAsia="Times New Roman" w:hAnsi="Times New Roman" w:cs="Times New Roman"/>
                <w:sz w:val="28"/>
                <w:szCs w:val="24"/>
                <w:lang w:eastAsia="pl-PL"/>
              </w:rPr>
            </w:pPr>
          </w:p>
        </w:tc>
      </w:tr>
    </w:tbl>
    <w:p w:rsidR="006F43B9" w:rsidRPr="002B5708" w:rsidRDefault="006F43B9" w:rsidP="006F43B9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F43B9" w:rsidRPr="002B5708" w:rsidRDefault="006F43B9" w:rsidP="006F43B9">
      <w:pPr>
        <w:rPr>
          <w:rFonts w:ascii="Times New Roman" w:hAnsi="Times New Roman" w:cs="Times New Roman"/>
          <w:sz w:val="28"/>
          <w:szCs w:val="24"/>
        </w:rPr>
      </w:pPr>
      <w:r w:rsidRPr="002B5708">
        <w:rPr>
          <w:rFonts w:ascii="Times New Roman" w:hAnsi="Times New Roman" w:cs="Times New Roman"/>
          <w:sz w:val="28"/>
          <w:szCs w:val="24"/>
        </w:rPr>
        <w:t xml:space="preserve">W każdej konkurencji bierze udział przedstawiciel lub grupa przedstawicieli sołectwa (każda miejscowość zgłasza 6 zawodników. </w:t>
      </w:r>
    </w:p>
    <w:p w:rsidR="006F43B9" w:rsidRPr="002B5708" w:rsidRDefault="006F43B9" w:rsidP="006F43B9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E0C4D" w:rsidRPr="002B5708" w:rsidRDefault="005E0C4D" w:rsidP="005E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420436" w:rsidRPr="002B5708" w:rsidRDefault="005E0C4D" w:rsidP="00420436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PUNKTACA</w:t>
      </w:r>
    </w:p>
    <w:p w:rsidR="00420436" w:rsidRPr="002B5708" w:rsidRDefault="00420436" w:rsidP="00420436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lastRenderedPageBreak/>
        <w:t>a)</w:t>
      </w: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ab/>
        <w:t xml:space="preserve">Indywidualna - w poszczególnych konkurencjach, </w:t>
      </w:r>
    </w:p>
    <w:p w:rsidR="005E0C4D" w:rsidRDefault="00420436" w:rsidP="00420436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b)</w:t>
      </w: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ab/>
        <w:t xml:space="preserve">Drużynowa – suma punktów z konkurencji indywidualnych </w:t>
      </w:r>
      <w:r w:rsidR="0063437E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br/>
      </w: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i zespołowych.</w:t>
      </w:r>
    </w:p>
    <w:p w:rsidR="002B5708" w:rsidRPr="002B5708" w:rsidRDefault="002B5708" w:rsidP="00420436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3437E" w:rsidRPr="002B5708" w:rsidRDefault="0063437E" w:rsidP="00420436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Przykładowa punktacja, gdy wystartuje 10 drużyn: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I miejsce - 13 pkt., 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II miejsce – 12 pkt., 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III miejsce – 11 pkt., 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IV miejsce –7 pkt.,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V miejsce – 6 pkt.,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VI miejsce – 5 pkt.,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VII miejsce –4 pkt., 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VIII miejsce – 3 pkt., 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IX miejsce - 2pkt., </w:t>
      </w:r>
    </w:p>
    <w:p w:rsidR="0063437E" w:rsidRPr="002B5708" w:rsidRDefault="0063437E" w:rsidP="0063437E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X miejsce –1 pkt.</w:t>
      </w:r>
    </w:p>
    <w:p w:rsidR="0063437E" w:rsidRPr="002B5708" w:rsidRDefault="0063437E" w:rsidP="00420436">
      <w:pPr>
        <w:pStyle w:val="Akapitzlist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E0C4D" w:rsidRDefault="002B5708" w:rsidP="005E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pl-PL"/>
        </w:rPr>
        <w:t>W przypadku uzyskania identycznej ilości punktów dla miejsc na podium obowiązuje dogrywka przeprowadzona w konkurencji „bieg wokoło kija” – może w konkurencji startować inny zawodnik z drużyny niż pierwotnie.</w:t>
      </w:r>
    </w:p>
    <w:p w:rsidR="002B5708" w:rsidRPr="002B5708" w:rsidRDefault="002B5708" w:rsidP="005E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E0C4D" w:rsidRPr="002B5708" w:rsidRDefault="005E0C4D" w:rsidP="005E0C4D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NAGRODY</w:t>
      </w:r>
    </w:p>
    <w:p w:rsidR="005E0C4D" w:rsidRPr="002B5708" w:rsidRDefault="005E0C4D" w:rsidP="005E0C4D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zwycięzcy poszczególnych konkurencji indywidualnych otrzymują </w:t>
      </w:r>
      <w:r w:rsidR="002B5708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osobne nagrody,</w:t>
      </w:r>
    </w:p>
    <w:p w:rsidR="005E0C4D" w:rsidRPr="002B5708" w:rsidRDefault="005E0C4D" w:rsidP="005E0C4D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za zajęcie miejsc od I do III drużyny reprezentujące swoje wsie otrzymają puchary i dyplomy, a pozostałe reprezentacje dyplomy uczestnictwa</w:t>
      </w:r>
    </w:p>
    <w:p w:rsidR="005E0C4D" w:rsidRPr="002B5708" w:rsidRDefault="005E0C4D" w:rsidP="005E0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55946" w:rsidRPr="002B5708" w:rsidRDefault="00555946" w:rsidP="005559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5E0C4D" w:rsidRPr="002B5708" w:rsidRDefault="005E0C4D" w:rsidP="005E0C4D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b/>
          <w:sz w:val="28"/>
          <w:szCs w:val="24"/>
          <w:lang w:eastAsia="pl-PL"/>
        </w:rPr>
        <w:t>POSTANOWIENIA KOŃCOWE</w:t>
      </w:r>
    </w:p>
    <w:p w:rsidR="005E0C4D" w:rsidRPr="002B5708" w:rsidRDefault="004146FB" w:rsidP="005E0C4D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z</w:t>
      </w:r>
      <w:r w:rsidR="005E0C4D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awodników obowiązuje strój sportowy</w:t>
      </w:r>
    </w:p>
    <w:p w:rsidR="004146FB" w:rsidRPr="002B5708" w:rsidRDefault="004146FB" w:rsidP="004146FB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wszyscy zawodnicy otrzymają posiłek regeneracyjny</w:t>
      </w:r>
    </w:p>
    <w:p w:rsidR="004146FB" w:rsidRPr="002B5708" w:rsidRDefault="004146FB" w:rsidP="004146FB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 xml:space="preserve">organizatorzy zapewniają obsługę medyczną, sędziowską </w:t>
      </w:r>
      <w:r w:rsidR="00C06202"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br/>
      </w: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i techniczną</w:t>
      </w:r>
    </w:p>
    <w:p w:rsidR="004146FB" w:rsidRPr="002B5708" w:rsidRDefault="004146FB" w:rsidP="004146FB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drużyny dokonują ubezpieczenia we własnym zakresie</w:t>
      </w:r>
    </w:p>
    <w:p w:rsidR="00555946" w:rsidRPr="002B5708" w:rsidRDefault="004146FB" w:rsidP="004146FB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impreza odbędzie się bez względu na warunki atmosferyczne</w:t>
      </w:r>
    </w:p>
    <w:p w:rsidR="002B5708" w:rsidRDefault="002B5708" w:rsidP="004146FB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2B5708">
        <w:rPr>
          <w:rFonts w:ascii="Times New Roman" w:eastAsia="Times New Roman" w:hAnsi="Times New Roman" w:cs="Times New Roman"/>
          <w:sz w:val="28"/>
          <w:szCs w:val="24"/>
          <w:lang w:eastAsia="pl-PL"/>
        </w:rPr>
        <w:t>biorąc udział w wydarzeniu akceptuje się postanowienia GOK dotyczące publikacji wizerunku – informacje RODO dostępne na stronie gokkolaczkowo.pl/informacje/RODO</w:t>
      </w:r>
    </w:p>
    <w:p w:rsidR="002B5708" w:rsidRPr="002B5708" w:rsidRDefault="002B5708" w:rsidP="004146FB">
      <w:pPr>
        <w:pStyle w:val="Akapitzlist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pl-PL"/>
        </w:rPr>
        <w:t>skład sędziowski zapewnia GOK Kołaczkowo – ostateczna interpretacja REGULAMINU należy do komisji sędziowskiej</w:t>
      </w:r>
    </w:p>
    <w:p w:rsidR="004146FB" w:rsidRPr="004146FB" w:rsidRDefault="004146FB" w:rsidP="001F59BE">
      <w:pPr>
        <w:pStyle w:val="Akapitzlist"/>
        <w:shd w:val="clear" w:color="auto" w:fill="FFFFFF"/>
        <w:spacing w:after="0" w:line="240" w:lineRule="auto"/>
        <w:rPr>
          <w:rFonts w:ascii="Verdana" w:eastAsia="Times New Roman" w:hAnsi="Verdana" w:cs="Arial"/>
          <w:sz w:val="25"/>
          <w:szCs w:val="25"/>
          <w:lang w:eastAsia="pl-PL"/>
        </w:rPr>
      </w:pPr>
    </w:p>
    <w:sectPr w:rsidR="004146FB" w:rsidRPr="004146FB" w:rsidSect="00821CB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A62" w:rsidRDefault="00E43A62" w:rsidP="005D71C0">
      <w:pPr>
        <w:spacing w:after="0" w:line="240" w:lineRule="auto"/>
      </w:pPr>
      <w:r>
        <w:separator/>
      </w:r>
    </w:p>
  </w:endnote>
  <w:endnote w:type="continuationSeparator" w:id="1">
    <w:p w:rsidR="00E43A62" w:rsidRDefault="00E43A62" w:rsidP="005D7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3740361"/>
      <w:docPartObj>
        <w:docPartGallery w:val="Page Numbers (Bottom of Page)"/>
        <w:docPartUnique/>
      </w:docPartObj>
    </w:sdtPr>
    <w:sdtContent>
      <w:p w:rsidR="00C06202" w:rsidRDefault="008F217D">
        <w:pPr>
          <w:pStyle w:val="Stopka"/>
          <w:jc w:val="right"/>
        </w:pPr>
        <w:fldSimple w:instr=" PAGE   \* MERGEFORMAT ">
          <w:r w:rsidR="0060484C">
            <w:rPr>
              <w:noProof/>
            </w:rPr>
            <w:t>3</w:t>
          </w:r>
        </w:fldSimple>
      </w:p>
    </w:sdtContent>
  </w:sdt>
  <w:p w:rsidR="00C06202" w:rsidRDefault="00C0620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A62" w:rsidRDefault="00E43A62" w:rsidP="005D71C0">
      <w:pPr>
        <w:spacing w:after="0" w:line="240" w:lineRule="auto"/>
      </w:pPr>
      <w:r>
        <w:separator/>
      </w:r>
    </w:p>
  </w:footnote>
  <w:footnote w:type="continuationSeparator" w:id="1">
    <w:p w:rsidR="00E43A62" w:rsidRDefault="00E43A62" w:rsidP="005D7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1C0" w:rsidRDefault="005D71C0">
    <w:pPr>
      <w:pStyle w:val="Nagwek"/>
    </w:pPr>
  </w:p>
  <w:p w:rsidR="005D71C0" w:rsidRDefault="005D71C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12564"/>
    <w:multiLevelType w:val="hybridMultilevel"/>
    <w:tmpl w:val="6EA641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EF0430E"/>
    <w:multiLevelType w:val="hybridMultilevel"/>
    <w:tmpl w:val="593EF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1418B1"/>
    <w:multiLevelType w:val="hybridMultilevel"/>
    <w:tmpl w:val="E6F6FA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771E00"/>
    <w:multiLevelType w:val="hybridMultilevel"/>
    <w:tmpl w:val="417ED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9A2C5A"/>
    <w:multiLevelType w:val="hybridMultilevel"/>
    <w:tmpl w:val="6538A1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7A4704"/>
    <w:multiLevelType w:val="hybridMultilevel"/>
    <w:tmpl w:val="CBAAD0FA"/>
    <w:lvl w:ilvl="0" w:tplc="E1DAFAFA">
      <w:start w:val="10"/>
      <w:numFmt w:val="decimal"/>
      <w:lvlText w:val="%1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0D09"/>
    <w:rsid w:val="001476DA"/>
    <w:rsid w:val="001E6794"/>
    <w:rsid w:val="001F59BE"/>
    <w:rsid w:val="00243E0A"/>
    <w:rsid w:val="00246FE2"/>
    <w:rsid w:val="0029200D"/>
    <w:rsid w:val="002B5708"/>
    <w:rsid w:val="002C11EE"/>
    <w:rsid w:val="00345BD8"/>
    <w:rsid w:val="004146FB"/>
    <w:rsid w:val="00420436"/>
    <w:rsid w:val="00496AEC"/>
    <w:rsid w:val="00555946"/>
    <w:rsid w:val="005B6625"/>
    <w:rsid w:val="005D71C0"/>
    <w:rsid w:val="005E0C4D"/>
    <w:rsid w:val="0060484C"/>
    <w:rsid w:val="0063437E"/>
    <w:rsid w:val="006529E0"/>
    <w:rsid w:val="00665007"/>
    <w:rsid w:val="006A46A2"/>
    <w:rsid w:val="006C355B"/>
    <w:rsid w:val="006F43B9"/>
    <w:rsid w:val="006F5CA5"/>
    <w:rsid w:val="00821CB1"/>
    <w:rsid w:val="0087776C"/>
    <w:rsid w:val="008F217D"/>
    <w:rsid w:val="009172E1"/>
    <w:rsid w:val="00AF10D4"/>
    <w:rsid w:val="00C06202"/>
    <w:rsid w:val="00C7417D"/>
    <w:rsid w:val="00CE0239"/>
    <w:rsid w:val="00D50D09"/>
    <w:rsid w:val="00E43A62"/>
    <w:rsid w:val="00E8704D"/>
    <w:rsid w:val="00EC2092"/>
    <w:rsid w:val="00F26399"/>
    <w:rsid w:val="00FA3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1C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D7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71C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D7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71C0"/>
  </w:style>
  <w:style w:type="paragraph" w:styleId="Stopka">
    <w:name w:val="footer"/>
    <w:basedOn w:val="Normalny"/>
    <w:link w:val="StopkaZnak"/>
    <w:uiPriority w:val="99"/>
    <w:unhideWhenUsed/>
    <w:rsid w:val="005D7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71C0"/>
  </w:style>
  <w:style w:type="paragraph" w:styleId="Akapitzlist">
    <w:name w:val="List Paragraph"/>
    <w:basedOn w:val="Normalny"/>
    <w:uiPriority w:val="34"/>
    <w:qFormat/>
    <w:rsid w:val="005D71C0"/>
    <w:pPr>
      <w:ind w:left="720"/>
      <w:contextualSpacing/>
    </w:pPr>
  </w:style>
  <w:style w:type="table" w:styleId="Tabela-Siatka">
    <w:name w:val="Table Grid"/>
    <w:basedOn w:val="Standardowy"/>
    <w:uiPriority w:val="59"/>
    <w:rsid w:val="006F43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1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9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5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2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8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1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0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4</Pages>
  <Words>627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12</cp:revision>
  <cp:lastPrinted>2023-06-01T08:03:00Z</cp:lastPrinted>
  <dcterms:created xsi:type="dcterms:W3CDTF">2021-06-30T10:54:00Z</dcterms:created>
  <dcterms:modified xsi:type="dcterms:W3CDTF">2023-06-01T12:35:00Z</dcterms:modified>
</cp:coreProperties>
</file>